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0DE6598F" w:rsidR="009656BE" w:rsidRPr="009656BE" w:rsidRDefault="006B500A" w:rsidP="00362833">
      <w:pPr>
        <w:pStyle w:val="Centeredtexttitlepage"/>
      </w:pPr>
      <w:r>
        <w:t xml:space="preserve">CubeSat Networks: Balancing Power with Space-to-Ground </w:t>
      </w:r>
      <w:r w:rsidR="00810B4D">
        <w:t xml:space="preserve">Data </w:t>
      </w:r>
      <w:r>
        <w:t>Throughput</w:t>
      </w:r>
    </w:p>
    <w:p w14:paraId="60D5B0D3" w14:textId="2BB5A5DB" w:rsidR="004D38A1" w:rsidRDefault="00910D7B" w:rsidP="00362833">
      <w:pPr>
        <w:jc w:val="center"/>
      </w:pPr>
      <w:r>
        <w:pict w14:anchorId="16AD0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93.85pt">
            <v:imagedata r:id="rId8" o:title="TCD"/>
          </v:shape>
        </w:pict>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13299874" w:rsidR="00B6274B" w:rsidRDefault="00810B4D" w:rsidP="00362833">
      <w:pPr>
        <w:pStyle w:val="Centered"/>
      </w:pPr>
      <w:r>
        <w:t>18/05</w:t>
      </w:r>
      <w:r w:rsidR="00D400C8">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2090167"/>
      <w:r>
        <w:lastRenderedPageBreak/>
        <w:t>Acknowledgements</w:t>
      </w:r>
      <w:bookmarkEnd w:id="0"/>
    </w:p>
    <w:p w14:paraId="5D466FE5" w14:textId="6467A756" w:rsidR="005E6B05" w:rsidRDefault="003A34B5" w:rsidP="00362833">
      <w:r>
        <w:t xml:space="preserve">I would like to thank Dr. Jonathon Dukes for his exceptional supervision and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t xml:space="preserve"> voluntarily during a notably busy period of the academic term.</w:t>
      </w:r>
      <w:r w:rsidR="0074401A">
        <w:t xml:space="preserve"> Working with Dr. Dukes has proved</w:t>
      </w:r>
      <w:r w:rsidR="00810B4D">
        <w:t>, from the offset,</w:t>
      </w:r>
      <w:r w:rsidR="0074401A">
        <w:t xml:space="preserve"> continually enriching and enjoyable. </w:t>
      </w:r>
      <w:r w:rsidR="005E6B05">
        <w:t xml:space="preserve"> </w:t>
      </w:r>
    </w:p>
    <w:p w14:paraId="424F6EE5" w14:textId="7E394006" w:rsidR="005E6B05" w:rsidRDefault="005E6B05" w:rsidP="00362833">
      <w:r>
        <w:t xml:space="preserve">I would also like to thank Dr. Stephen Farrell and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4B59CC1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Shanghai Engineering Center for Microsatellites</w:t>
      </w:r>
      <w:r>
        <w:t xml:space="preserve">’s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362833">
      <w:pPr>
        <w:pStyle w:val="Chaptertitlenotnumbered"/>
      </w:pPr>
      <w:bookmarkStart w:id="1" w:name="_Toc482090168"/>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75EC1F39" w14:textId="65E1A9D2" w:rsidR="00810B4D"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810B4D">
        <w:rPr>
          <w:noProof/>
        </w:rPr>
        <w:t>Acknowledgements</w:t>
      </w:r>
      <w:r w:rsidR="00810B4D">
        <w:rPr>
          <w:noProof/>
        </w:rPr>
        <w:tab/>
      </w:r>
      <w:r w:rsidR="00810B4D">
        <w:rPr>
          <w:noProof/>
        </w:rPr>
        <w:fldChar w:fldCharType="begin"/>
      </w:r>
      <w:r w:rsidR="00810B4D">
        <w:rPr>
          <w:noProof/>
        </w:rPr>
        <w:instrText xml:space="preserve"> PAGEREF _Toc482090167 \h </w:instrText>
      </w:r>
      <w:r w:rsidR="00810B4D">
        <w:rPr>
          <w:noProof/>
        </w:rPr>
      </w:r>
      <w:r w:rsidR="00810B4D">
        <w:rPr>
          <w:noProof/>
        </w:rPr>
        <w:fldChar w:fldCharType="separate"/>
      </w:r>
      <w:r w:rsidR="00DC6D51">
        <w:rPr>
          <w:noProof/>
        </w:rPr>
        <w:t>ii</w:t>
      </w:r>
      <w:r w:rsidR="00810B4D">
        <w:rPr>
          <w:noProof/>
        </w:rPr>
        <w:fldChar w:fldCharType="end"/>
      </w:r>
    </w:p>
    <w:p w14:paraId="7E76C25E" w14:textId="42B98011" w:rsidR="00810B4D" w:rsidRDefault="00810B4D">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_Toc482090168 \h </w:instrText>
      </w:r>
      <w:r>
        <w:rPr>
          <w:noProof/>
        </w:rPr>
      </w:r>
      <w:r>
        <w:rPr>
          <w:noProof/>
        </w:rPr>
        <w:fldChar w:fldCharType="separate"/>
      </w:r>
      <w:r w:rsidR="00DC6D51">
        <w:rPr>
          <w:noProof/>
        </w:rPr>
        <w:t>iii</w:t>
      </w:r>
      <w:r>
        <w:rPr>
          <w:noProof/>
        </w:rPr>
        <w:fldChar w:fldCharType="end"/>
      </w:r>
    </w:p>
    <w:p w14:paraId="2D0B894F" w14:textId="0FE93963" w:rsidR="00810B4D" w:rsidRDefault="00810B4D">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_Toc482090169 \h </w:instrText>
      </w:r>
      <w:r>
        <w:rPr>
          <w:noProof/>
        </w:rPr>
      </w:r>
      <w:r>
        <w:rPr>
          <w:noProof/>
        </w:rPr>
        <w:fldChar w:fldCharType="separate"/>
      </w:r>
      <w:r w:rsidR="00DC6D51">
        <w:rPr>
          <w:noProof/>
        </w:rPr>
        <w:t>viii</w:t>
      </w:r>
      <w:r>
        <w:rPr>
          <w:noProof/>
        </w:rPr>
        <w:fldChar w:fldCharType="end"/>
      </w:r>
    </w:p>
    <w:p w14:paraId="2E9F6A9A" w14:textId="3FD23946" w:rsidR="00810B4D" w:rsidRDefault="00810B4D">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_Toc482090170 \h </w:instrText>
      </w:r>
      <w:r>
        <w:rPr>
          <w:noProof/>
        </w:rPr>
      </w:r>
      <w:r>
        <w:rPr>
          <w:noProof/>
        </w:rPr>
        <w:fldChar w:fldCharType="separate"/>
      </w:r>
      <w:r w:rsidR="00DC6D51">
        <w:rPr>
          <w:noProof/>
        </w:rPr>
        <w:t>xii</w:t>
      </w:r>
      <w:r>
        <w:rPr>
          <w:noProof/>
        </w:rPr>
        <w:fldChar w:fldCharType="end"/>
      </w:r>
    </w:p>
    <w:p w14:paraId="34C953B0" w14:textId="3F915C5C" w:rsidR="00810B4D" w:rsidRDefault="00810B4D">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_Toc482090171 \h </w:instrText>
      </w:r>
      <w:r>
        <w:rPr>
          <w:noProof/>
        </w:rPr>
      </w:r>
      <w:r>
        <w:rPr>
          <w:noProof/>
        </w:rPr>
        <w:fldChar w:fldCharType="separate"/>
      </w:r>
      <w:r w:rsidR="00DC6D51">
        <w:rPr>
          <w:noProof/>
        </w:rPr>
        <w:t>xiii</w:t>
      </w:r>
      <w:r>
        <w:rPr>
          <w:noProof/>
        </w:rPr>
        <w:fldChar w:fldCharType="end"/>
      </w:r>
    </w:p>
    <w:p w14:paraId="2A9C5431" w14:textId="45511708" w:rsidR="00810B4D" w:rsidRDefault="00810B4D">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_Toc482090172 \h </w:instrText>
      </w:r>
      <w:r>
        <w:rPr>
          <w:noProof/>
        </w:rPr>
      </w:r>
      <w:r>
        <w:rPr>
          <w:noProof/>
        </w:rPr>
        <w:fldChar w:fldCharType="separate"/>
      </w:r>
      <w:r w:rsidR="00DC6D51">
        <w:rPr>
          <w:noProof/>
        </w:rPr>
        <w:t>1</w:t>
      </w:r>
      <w:r>
        <w:rPr>
          <w:noProof/>
        </w:rPr>
        <w:fldChar w:fldCharType="end"/>
      </w:r>
    </w:p>
    <w:p w14:paraId="4A5699B1" w14:textId="76AC7356" w:rsidR="00810B4D" w:rsidRDefault="00810B4D">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_Toc482090173 \h </w:instrText>
      </w:r>
      <w:r>
        <w:rPr>
          <w:noProof/>
        </w:rPr>
      </w:r>
      <w:r>
        <w:rPr>
          <w:noProof/>
        </w:rPr>
        <w:fldChar w:fldCharType="separate"/>
      </w:r>
      <w:r w:rsidR="00DC6D51">
        <w:rPr>
          <w:noProof/>
        </w:rPr>
        <w:t>5</w:t>
      </w:r>
      <w:r>
        <w:rPr>
          <w:noProof/>
        </w:rPr>
        <w:fldChar w:fldCharType="end"/>
      </w:r>
    </w:p>
    <w:p w14:paraId="7752F67C" w14:textId="12A215E9" w:rsidR="00810B4D" w:rsidRDefault="00810B4D">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_Toc482090174 \h </w:instrText>
      </w:r>
      <w:r>
        <w:rPr>
          <w:noProof/>
        </w:rPr>
      </w:r>
      <w:r>
        <w:rPr>
          <w:noProof/>
        </w:rPr>
        <w:fldChar w:fldCharType="separate"/>
      </w:r>
      <w:r w:rsidR="00DC6D51">
        <w:rPr>
          <w:noProof/>
        </w:rPr>
        <w:t>8</w:t>
      </w:r>
      <w:r>
        <w:rPr>
          <w:noProof/>
        </w:rPr>
        <w:fldChar w:fldCharType="end"/>
      </w:r>
    </w:p>
    <w:p w14:paraId="44C6F56C" w14:textId="0486A390" w:rsidR="00810B4D" w:rsidRDefault="00810B4D">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_Toc482090175 \h </w:instrText>
      </w:r>
      <w:r>
        <w:rPr>
          <w:noProof/>
        </w:rPr>
      </w:r>
      <w:r>
        <w:rPr>
          <w:noProof/>
        </w:rPr>
        <w:fldChar w:fldCharType="separate"/>
      </w:r>
      <w:r w:rsidR="00DC6D51">
        <w:rPr>
          <w:noProof/>
        </w:rPr>
        <w:t>9</w:t>
      </w:r>
      <w:r>
        <w:rPr>
          <w:noProof/>
        </w:rPr>
        <w:fldChar w:fldCharType="end"/>
      </w:r>
    </w:p>
    <w:p w14:paraId="1FC20C2C" w14:textId="208BC228" w:rsidR="00810B4D" w:rsidRDefault="00810B4D">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_Toc482090176 \h </w:instrText>
      </w:r>
      <w:r>
        <w:rPr>
          <w:noProof/>
        </w:rPr>
      </w:r>
      <w:r>
        <w:rPr>
          <w:noProof/>
        </w:rPr>
        <w:fldChar w:fldCharType="separate"/>
      </w:r>
      <w:r w:rsidR="00DC6D51">
        <w:rPr>
          <w:noProof/>
        </w:rPr>
        <w:t>11</w:t>
      </w:r>
      <w:r>
        <w:rPr>
          <w:noProof/>
        </w:rPr>
        <w:fldChar w:fldCharType="end"/>
      </w:r>
    </w:p>
    <w:p w14:paraId="7259C8F3" w14:textId="34EDAFB9" w:rsidR="00810B4D" w:rsidRDefault="00810B4D">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_Toc482090177 \h </w:instrText>
      </w:r>
      <w:r>
        <w:rPr>
          <w:noProof/>
        </w:rPr>
      </w:r>
      <w:r>
        <w:rPr>
          <w:noProof/>
        </w:rPr>
        <w:fldChar w:fldCharType="separate"/>
      </w:r>
      <w:r w:rsidR="00DC6D51">
        <w:rPr>
          <w:noProof/>
        </w:rPr>
        <w:t>12</w:t>
      </w:r>
      <w:r>
        <w:rPr>
          <w:noProof/>
        </w:rPr>
        <w:fldChar w:fldCharType="end"/>
      </w:r>
    </w:p>
    <w:p w14:paraId="797F11BA" w14:textId="15C90A8E" w:rsidR="00810B4D" w:rsidRDefault="00810B4D">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_Toc482090178 \h </w:instrText>
      </w:r>
      <w:r>
        <w:rPr>
          <w:noProof/>
        </w:rPr>
      </w:r>
      <w:r>
        <w:rPr>
          <w:noProof/>
        </w:rPr>
        <w:fldChar w:fldCharType="separate"/>
      </w:r>
      <w:r w:rsidR="00DC6D51">
        <w:rPr>
          <w:noProof/>
        </w:rPr>
        <w:t>16</w:t>
      </w:r>
      <w:r>
        <w:rPr>
          <w:noProof/>
        </w:rPr>
        <w:fldChar w:fldCharType="end"/>
      </w:r>
    </w:p>
    <w:p w14:paraId="1AD80BBA" w14:textId="00D869FC" w:rsidR="00810B4D" w:rsidRDefault="00810B4D">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_Toc482090179 \h </w:instrText>
      </w:r>
      <w:r>
        <w:rPr>
          <w:noProof/>
        </w:rPr>
      </w:r>
      <w:r>
        <w:rPr>
          <w:noProof/>
        </w:rPr>
        <w:fldChar w:fldCharType="separate"/>
      </w:r>
      <w:r w:rsidR="00DC6D51">
        <w:rPr>
          <w:noProof/>
        </w:rPr>
        <w:t>16</w:t>
      </w:r>
      <w:r>
        <w:rPr>
          <w:noProof/>
        </w:rPr>
        <w:fldChar w:fldCharType="end"/>
      </w:r>
    </w:p>
    <w:p w14:paraId="6D469B7C" w14:textId="42315032" w:rsidR="00810B4D" w:rsidRDefault="00810B4D">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_Toc482090180 \h </w:instrText>
      </w:r>
      <w:r>
        <w:rPr>
          <w:noProof/>
        </w:rPr>
      </w:r>
      <w:r>
        <w:rPr>
          <w:noProof/>
        </w:rPr>
        <w:fldChar w:fldCharType="separate"/>
      </w:r>
      <w:r w:rsidR="00DC6D51">
        <w:rPr>
          <w:noProof/>
        </w:rPr>
        <w:t>17</w:t>
      </w:r>
      <w:r>
        <w:rPr>
          <w:noProof/>
        </w:rPr>
        <w:fldChar w:fldCharType="end"/>
      </w:r>
    </w:p>
    <w:p w14:paraId="48C7D7BC" w14:textId="070DD2BA" w:rsidR="00810B4D" w:rsidRDefault="00810B4D">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_Toc482090181 \h </w:instrText>
      </w:r>
      <w:r>
        <w:rPr>
          <w:noProof/>
        </w:rPr>
      </w:r>
      <w:r>
        <w:rPr>
          <w:noProof/>
        </w:rPr>
        <w:fldChar w:fldCharType="separate"/>
      </w:r>
      <w:r w:rsidR="00DC6D51">
        <w:rPr>
          <w:noProof/>
        </w:rPr>
        <w:t>19</w:t>
      </w:r>
      <w:r>
        <w:rPr>
          <w:noProof/>
        </w:rPr>
        <w:fldChar w:fldCharType="end"/>
      </w:r>
    </w:p>
    <w:p w14:paraId="35AC3285" w14:textId="6C1FD468" w:rsidR="00810B4D" w:rsidRDefault="00810B4D">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_Toc482090182 \h </w:instrText>
      </w:r>
      <w:r>
        <w:rPr>
          <w:noProof/>
        </w:rPr>
      </w:r>
      <w:r>
        <w:rPr>
          <w:noProof/>
        </w:rPr>
        <w:fldChar w:fldCharType="separate"/>
      </w:r>
      <w:r w:rsidR="00DC6D51">
        <w:rPr>
          <w:noProof/>
        </w:rPr>
        <w:t>20</w:t>
      </w:r>
      <w:r>
        <w:rPr>
          <w:noProof/>
        </w:rPr>
        <w:fldChar w:fldCharType="end"/>
      </w:r>
    </w:p>
    <w:p w14:paraId="2A1AEF62" w14:textId="40710A1C" w:rsidR="00810B4D" w:rsidRDefault="00810B4D">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_Toc482090183 \h </w:instrText>
      </w:r>
      <w:r>
        <w:rPr>
          <w:noProof/>
        </w:rPr>
      </w:r>
      <w:r>
        <w:rPr>
          <w:noProof/>
        </w:rPr>
        <w:fldChar w:fldCharType="separate"/>
      </w:r>
      <w:r w:rsidR="00DC6D51">
        <w:rPr>
          <w:noProof/>
        </w:rPr>
        <w:t>22</w:t>
      </w:r>
      <w:r>
        <w:rPr>
          <w:noProof/>
        </w:rPr>
        <w:fldChar w:fldCharType="end"/>
      </w:r>
    </w:p>
    <w:p w14:paraId="665E5EFC" w14:textId="78D67587" w:rsidR="00810B4D" w:rsidRDefault="00810B4D">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_Toc482090184 \h </w:instrText>
      </w:r>
      <w:r>
        <w:rPr>
          <w:noProof/>
        </w:rPr>
      </w:r>
      <w:r>
        <w:rPr>
          <w:noProof/>
        </w:rPr>
        <w:fldChar w:fldCharType="separate"/>
      </w:r>
      <w:r w:rsidR="00DC6D51">
        <w:rPr>
          <w:noProof/>
        </w:rPr>
        <w:t>22</w:t>
      </w:r>
      <w:r>
        <w:rPr>
          <w:noProof/>
        </w:rPr>
        <w:fldChar w:fldCharType="end"/>
      </w:r>
    </w:p>
    <w:p w14:paraId="4D6EE853" w14:textId="65F81FD5" w:rsidR="00810B4D" w:rsidRDefault="00810B4D">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_Toc482090185 \h </w:instrText>
      </w:r>
      <w:r>
        <w:rPr>
          <w:noProof/>
        </w:rPr>
      </w:r>
      <w:r>
        <w:rPr>
          <w:noProof/>
        </w:rPr>
        <w:fldChar w:fldCharType="separate"/>
      </w:r>
      <w:r w:rsidR="00DC6D51">
        <w:rPr>
          <w:noProof/>
        </w:rPr>
        <w:t>25</w:t>
      </w:r>
      <w:r>
        <w:rPr>
          <w:noProof/>
        </w:rPr>
        <w:fldChar w:fldCharType="end"/>
      </w:r>
    </w:p>
    <w:p w14:paraId="32D39EE1" w14:textId="0506FBEF" w:rsidR="00810B4D" w:rsidRDefault="00810B4D">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_Toc482090186 \h </w:instrText>
      </w:r>
      <w:r>
        <w:rPr>
          <w:noProof/>
        </w:rPr>
      </w:r>
      <w:r>
        <w:rPr>
          <w:noProof/>
        </w:rPr>
        <w:fldChar w:fldCharType="separate"/>
      </w:r>
      <w:r w:rsidR="00DC6D51">
        <w:rPr>
          <w:noProof/>
        </w:rPr>
        <w:t>32</w:t>
      </w:r>
      <w:r>
        <w:rPr>
          <w:noProof/>
        </w:rPr>
        <w:fldChar w:fldCharType="end"/>
      </w:r>
    </w:p>
    <w:p w14:paraId="7B82F8B3" w14:textId="0EAA1C2E" w:rsidR="00810B4D" w:rsidRDefault="00810B4D">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_Toc482090187 \h </w:instrText>
      </w:r>
      <w:r>
        <w:rPr>
          <w:noProof/>
        </w:rPr>
      </w:r>
      <w:r>
        <w:rPr>
          <w:noProof/>
        </w:rPr>
        <w:fldChar w:fldCharType="separate"/>
      </w:r>
      <w:r w:rsidR="00DC6D51">
        <w:rPr>
          <w:noProof/>
        </w:rPr>
        <w:t>33</w:t>
      </w:r>
      <w:r>
        <w:rPr>
          <w:noProof/>
        </w:rPr>
        <w:fldChar w:fldCharType="end"/>
      </w:r>
    </w:p>
    <w:p w14:paraId="6A8BD87F" w14:textId="5B8A8E3E" w:rsidR="00810B4D" w:rsidRDefault="00810B4D">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_Toc482090188 \h </w:instrText>
      </w:r>
      <w:r>
        <w:rPr>
          <w:noProof/>
        </w:rPr>
      </w:r>
      <w:r>
        <w:rPr>
          <w:noProof/>
        </w:rPr>
        <w:fldChar w:fldCharType="separate"/>
      </w:r>
      <w:r w:rsidR="00DC6D51">
        <w:rPr>
          <w:noProof/>
        </w:rPr>
        <w:t>40</w:t>
      </w:r>
      <w:r>
        <w:rPr>
          <w:noProof/>
        </w:rPr>
        <w:fldChar w:fldCharType="end"/>
      </w:r>
    </w:p>
    <w:p w14:paraId="11FD6884" w14:textId="585C909C" w:rsidR="00810B4D" w:rsidRDefault="00810B4D">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_Toc482090189 \h </w:instrText>
      </w:r>
      <w:r>
        <w:rPr>
          <w:noProof/>
        </w:rPr>
      </w:r>
      <w:r>
        <w:rPr>
          <w:noProof/>
        </w:rPr>
        <w:fldChar w:fldCharType="separate"/>
      </w:r>
      <w:r w:rsidR="00DC6D51">
        <w:rPr>
          <w:noProof/>
        </w:rPr>
        <w:t>46</w:t>
      </w:r>
      <w:r>
        <w:rPr>
          <w:noProof/>
        </w:rPr>
        <w:fldChar w:fldCharType="end"/>
      </w:r>
    </w:p>
    <w:p w14:paraId="419F4467" w14:textId="027A6BE2" w:rsidR="00810B4D" w:rsidRDefault="00810B4D">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_Toc482090190 \h </w:instrText>
      </w:r>
      <w:r>
        <w:rPr>
          <w:noProof/>
        </w:rPr>
      </w:r>
      <w:r>
        <w:rPr>
          <w:noProof/>
        </w:rPr>
        <w:fldChar w:fldCharType="separate"/>
      </w:r>
      <w:r w:rsidR="00DC6D51">
        <w:rPr>
          <w:noProof/>
        </w:rPr>
        <w:t>47</w:t>
      </w:r>
      <w:r>
        <w:rPr>
          <w:noProof/>
        </w:rPr>
        <w:fldChar w:fldCharType="end"/>
      </w:r>
    </w:p>
    <w:p w14:paraId="161002F4" w14:textId="0A7D48CB" w:rsidR="00810B4D" w:rsidRDefault="00810B4D">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_Toc482090191 \h </w:instrText>
      </w:r>
      <w:r>
        <w:rPr>
          <w:noProof/>
        </w:rPr>
      </w:r>
      <w:r>
        <w:rPr>
          <w:noProof/>
        </w:rPr>
        <w:fldChar w:fldCharType="separate"/>
      </w:r>
      <w:r w:rsidR="00DC6D51">
        <w:rPr>
          <w:noProof/>
        </w:rPr>
        <w:t>48</w:t>
      </w:r>
      <w:r>
        <w:rPr>
          <w:noProof/>
        </w:rPr>
        <w:fldChar w:fldCharType="end"/>
      </w:r>
    </w:p>
    <w:p w14:paraId="7F4E14D1" w14:textId="50D11F0B" w:rsidR="00810B4D" w:rsidRDefault="00810B4D">
      <w:pPr>
        <w:pStyle w:val="TOC3"/>
        <w:rPr>
          <w:rFonts w:asciiTheme="minorHAnsi" w:hAnsiTheme="minorHAnsi"/>
          <w:noProof/>
          <w:lang w:val="en-US" w:eastAsia="en-US"/>
        </w:rPr>
      </w:pPr>
      <w:r>
        <w:rPr>
          <w:noProof/>
        </w:rPr>
        <w:lastRenderedPageBreak/>
        <w:t>2.3.3 Network Layer</w:t>
      </w:r>
      <w:r>
        <w:rPr>
          <w:noProof/>
        </w:rPr>
        <w:tab/>
      </w:r>
      <w:r>
        <w:rPr>
          <w:noProof/>
        </w:rPr>
        <w:fldChar w:fldCharType="begin"/>
      </w:r>
      <w:r>
        <w:rPr>
          <w:noProof/>
        </w:rPr>
        <w:instrText xml:space="preserve"> PAGEREF _Toc482090192 \h </w:instrText>
      </w:r>
      <w:r>
        <w:rPr>
          <w:noProof/>
        </w:rPr>
      </w:r>
      <w:r>
        <w:rPr>
          <w:noProof/>
        </w:rPr>
        <w:fldChar w:fldCharType="separate"/>
      </w:r>
      <w:r w:rsidR="00DC6D51">
        <w:rPr>
          <w:noProof/>
        </w:rPr>
        <w:t>54</w:t>
      </w:r>
      <w:r>
        <w:rPr>
          <w:noProof/>
        </w:rPr>
        <w:fldChar w:fldCharType="end"/>
      </w:r>
    </w:p>
    <w:p w14:paraId="71818F62" w14:textId="1316D29C" w:rsidR="00810B4D" w:rsidRDefault="00810B4D">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_Toc482090193 \h </w:instrText>
      </w:r>
      <w:r>
        <w:rPr>
          <w:noProof/>
        </w:rPr>
      </w:r>
      <w:r>
        <w:rPr>
          <w:noProof/>
        </w:rPr>
        <w:fldChar w:fldCharType="separate"/>
      </w:r>
      <w:r w:rsidR="00DC6D51">
        <w:rPr>
          <w:noProof/>
        </w:rPr>
        <w:t>56</w:t>
      </w:r>
      <w:r>
        <w:rPr>
          <w:noProof/>
        </w:rPr>
        <w:fldChar w:fldCharType="end"/>
      </w:r>
    </w:p>
    <w:p w14:paraId="12668D61" w14:textId="5895F865" w:rsidR="00810B4D" w:rsidRDefault="00810B4D">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_Toc482090194 \h </w:instrText>
      </w:r>
      <w:r>
        <w:rPr>
          <w:noProof/>
        </w:rPr>
      </w:r>
      <w:r>
        <w:rPr>
          <w:noProof/>
        </w:rPr>
        <w:fldChar w:fldCharType="separate"/>
      </w:r>
      <w:r w:rsidR="00DC6D51">
        <w:rPr>
          <w:noProof/>
        </w:rPr>
        <w:t>56</w:t>
      </w:r>
      <w:r>
        <w:rPr>
          <w:noProof/>
        </w:rPr>
        <w:fldChar w:fldCharType="end"/>
      </w:r>
    </w:p>
    <w:p w14:paraId="034A6F93" w14:textId="6D2ECD2D" w:rsidR="00810B4D" w:rsidRDefault="00810B4D">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_Toc482090195 \h </w:instrText>
      </w:r>
      <w:r>
        <w:rPr>
          <w:noProof/>
        </w:rPr>
      </w:r>
      <w:r>
        <w:rPr>
          <w:noProof/>
        </w:rPr>
        <w:fldChar w:fldCharType="separate"/>
      </w:r>
      <w:r w:rsidR="00DC6D51">
        <w:rPr>
          <w:noProof/>
        </w:rPr>
        <w:t>57</w:t>
      </w:r>
      <w:r>
        <w:rPr>
          <w:noProof/>
        </w:rPr>
        <w:fldChar w:fldCharType="end"/>
      </w:r>
    </w:p>
    <w:p w14:paraId="59A709C1" w14:textId="14E86408" w:rsidR="00810B4D" w:rsidRDefault="00810B4D">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_Toc482090196 \h </w:instrText>
      </w:r>
      <w:r>
        <w:rPr>
          <w:noProof/>
        </w:rPr>
      </w:r>
      <w:r>
        <w:rPr>
          <w:noProof/>
        </w:rPr>
        <w:fldChar w:fldCharType="separate"/>
      </w:r>
      <w:r w:rsidR="00DC6D51">
        <w:rPr>
          <w:noProof/>
        </w:rPr>
        <w:t>57</w:t>
      </w:r>
      <w:r>
        <w:rPr>
          <w:noProof/>
        </w:rPr>
        <w:fldChar w:fldCharType="end"/>
      </w:r>
    </w:p>
    <w:p w14:paraId="782E2986" w14:textId="1800EE7E" w:rsidR="00810B4D" w:rsidRDefault="00810B4D">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_Toc482090197 \h </w:instrText>
      </w:r>
      <w:r>
        <w:rPr>
          <w:noProof/>
        </w:rPr>
      </w:r>
      <w:r>
        <w:rPr>
          <w:noProof/>
        </w:rPr>
        <w:fldChar w:fldCharType="separate"/>
      </w:r>
      <w:r w:rsidR="00DC6D51">
        <w:rPr>
          <w:noProof/>
        </w:rPr>
        <w:t>59</w:t>
      </w:r>
      <w:r>
        <w:rPr>
          <w:noProof/>
        </w:rPr>
        <w:fldChar w:fldCharType="end"/>
      </w:r>
    </w:p>
    <w:p w14:paraId="1DFBE68E" w14:textId="40328704" w:rsidR="00810B4D" w:rsidRDefault="00810B4D">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_Toc482090198 \h </w:instrText>
      </w:r>
      <w:r>
        <w:rPr>
          <w:noProof/>
        </w:rPr>
      </w:r>
      <w:r>
        <w:rPr>
          <w:noProof/>
        </w:rPr>
        <w:fldChar w:fldCharType="separate"/>
      </w:r>
      <w:r w:rsidR="00DC6D51">
        <w:rPr>
          <w:noProof/>
        </w:rPr>
        <w:t>61</w:t>
      </w:r>
      <w:r>
        <w:rPr>
          <w:noProof/>
        </w:rPr>
        <w:fldChar w:fldCharType="end"/>
      </w:r>
    </w:p>
    <w:p w14:paraId="63C88636" w14:textId="5DC28524" w:rsidR="00810B4D" w:rsidRDefault="00810B4D">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_Toc482090199 \h </w:instrText>
      </w:r>
      <w:r>
        <w:rPr>
          <w:noProof/>
        </w:rPr>
      </w:r>
      <w:r>
        <w:rPr>
          <w:noProof/>
        </w:rPr>
        <w:fldChar w:fldCharType="separate"/>
      </w:r>
      <w:r w:rsidR="00DC6D51">
        <w:rPr>
          <w:noProof/>
        </w:rPr>
        <w:t>62</w:t>
      </w:r>
      <w:r>
        <w:rPr>
          <w:noProof/>
        </w:rPr>
        <w:fldChar w:fldCharType="end"/>
      </w:r>
    </w:p>
    <w:p w14:paraId="1ED1C167" w14:textId="1A4383CE" w:rsidR="00810B4D" w:rsidRDefault="00810B4D">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_Toc482090200 \h </w:instrText>
      </w:r>
      <w:r>
        <w:rPr>
          <w:noProof/>
        </w:rPr>
      </w:r>
      <w:r>
        <w:rPr>
          <w:noProof/>
        </w:rPr>
        <w:fldChar w:fldCharType="separate"/>
      </w:r>
      <w:r w:rsidR="00DC6D51">
        <w:rPr>
          <w:noProof/>
        </w:rPr>
        <w:t>62</w:t>
      </w:r>
      <w:r>
        <w:rPr>
          <w:noProof/>
        </w:rPr>
        <w:fldChar w:fldCharType="end"/>
      </w:r>
    </w:p>
    <w:p w14:paraId="6FF54297" w14:textId="27CFD707" w:rsidR="00810B4D" w:rsidRDefault="00810B4D">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_Toc482090201 \h </w:instrText>
      </w:r>
      <w:r>
        <w:rPr>
          <w:noProof/>
        </w:rPr>
      </w:r>
      <w:r>
        <w:rPr>
          <w:noProof/>
        </w:rPr>
        <w:fldChar w:fldCharType="separate"/>
      </w:r>
      <w:r w:rsidR="00DC6D51">
        <w:rPr>
          <w:noProof/>
        </w:rPr>
        <w:t>65</w:t>
      </w:r>
      <w:r>
        <w:rPr>
          <w:noProof/>
        </w:rPr>
        <w:fldChar w:fldCharType="end"/>
      </w:r>
    </w:p>
    <w:p w14:paraId="2F088135" w14:textId="1746172E" w:rsidR="00810B4D" w:rsidRDefault="00810B4D">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_Toc482090202 \h </w:instrText>
      </w:r>
      <w:r>
        <w:rPr>
          <w:noProof/>
        </w:rPr>
      </w:r>
      <w:r>
        <w:rPr>
          <w:noProof/>
        </w:rPr>
        <w:fldChar w:fldCharType="separate"/>
      </w:r>
      <w:r w:rsidR="00DC6D51">
        <w:rPr>
          <w:noProof/>
        </w:rPr>
        <w:t>67</w:t>
      </w:r>
      <w:r>
        <w:rPr>
          <w:noProof/>
        </w:rPr>
        <w:fldChar w:fldCharType="end"/>
      </w:r>
    </w:p>
    <w:p w14:paraId="7451ACE3" w14:textId="0940B90B" w:rsidR="00810B4D" w:rsidRDefault="00810B4D">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_Toc482090203 \h </w:instrText>
      </w:r>
      <w:r>
        <w:rPr>
          <w:noProof/>
        </w:rPr>
      </w:r>
      <w:r>
        <w:rPr>
          <w:noProof/>
        </w:rPr>
        <w:fldChar w:fldCharType="separate"/>
      </w:r>
      <w:r w:rsidR="00DC6D51">
        <w:rPr>
          <w:noProof/>
        </w:rPr>
        <w:t>69</w:t>
      </w:r>
      <w:r>
        <w:rPr>
          <w:noProof/>
        </w:rPr>
        <w:fldChar w:fldCharType="end"/>
      </w:r>
    </w:p>
    <w:p w14:paraId="7C626A1C" w14:textId="22DD960C" w:rsidR="00810B4D" w:rsidRDefault="00810B4D">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_Toc482090204 \h </w:instrText>
      </w:r>
      <w:r>
        <w:rPr>
          <w:noProof/>
        </w:rPr>
      </w:r>
      <w:r>
        <w:rPr>
          <w:noProof/>
        </w:rPr>
        <w:fldChar w:fldCharType="separate"/>
      </w:r>
      <w:r w:rsidR="00DC6D51">
        <w:rPr>
          <w:noProof/>
        </w:rPr>
        <w:t>71</w:t>
      </w:r>
      <w:r>
        <w:rPr>
          <w:noProof/>
        </w:rPr>
        <w:fldChar w:fldCharType="end"/>
      </w:r>
    </w:p>
    <w:p w14:paraId="668DB8DE" w14:textId="79BE787F" w:rsidR="00810B4D" w:rsidRDefault="00810B4D">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_Toc482090205 \h </w:instrText>
      </w:r>
      <w:r>
        <w:rPr>
          <w:noProof/>
        </w:rPr>
      </w:r>
      <w:r>
        <w:rPr>
          <w:noProof/>
        </w:rPr>
        <w:fldChar w:fldCharType="separate"/>
      </w:r>
      <w:r w:rsidR="00DC6D51">
        <w:rPr>
          <w:noProof/>
        </w:rPr>
        <w:t>74</w:t>
      </w:r>
      <w:r>
        <w:rPr>
          <w:noProof/>
        </w:rPr>
        <w:fldChar w:fldCharType="end"/>
      </w:r>
    </w:p>
    <w:p w14:paraId="65FA10DC" w14:textId="70E0A014" w:rsidR="00810B4D" w:rsidRDefault="00810B4D">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_Toc482090206 \h </w:instrText>
      </w:r>
      <w:r>
        <w:rPr>
          <w:noProof/>
        </w:rPr>
      </w:r>
      <w:r>
        <w:rPr>
          <w:noProof/>
        </w:rPr>
        <w:fldChar w:fldCharType="separate"/>
      </w:r>
      <w:r w:rsidR="00DC6D51">
        <w:rPr>
          <w:noProof/>
        </w:rPr>
        <w:t>74</w:t>
      </w:r>
      <w:r>
        <w:rPr>
          <w:noProof/>
        </w:rPr>
        <w:fldChar w:fldCharType="end"/>
      </w:r>
    </w:p>
    <w:p w14:paraId="4565BD8F" w14:textId="246BC5C2" w:rsidR="00810B4D" w:rsidRDefault="00810B4D">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_Toc482090207 \h </w:instrText>
      </w:r>
      <w:r>
        <w:rPr>
          <w:noProof/>
        </w:rPr>
      </w:r>
      <w:r>
        <w:rPr>
          <w:noProof/>
        </w:rPr>
        <w:fldChar w:fldCharType="separate"/>
      </w:r>
      <w:r w:rsidR="00DC6D51">
        <w:rPr>
          <w:noProof/>
        </w:rPr>
        <w:t>76</w:t>
      </w:r>
      <w:r>
        <w:rPr>
          <w:noProof/>
        </w:rPr>
        <w:fldChar w:fldCharType="end"/>
      </w:r>
    </w:p>
    <w:p w14:paraId="6B25F788" w14:textId="511D9B24" w:rsidR="00810B4D" w:rsidRDefault="00810B4D">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_Toc482090208 \h </w:instrText>
      </w:r>
      <w:r>
        <w:rPr>
          <w:noProof/>
        </w:rPr>
      </w:r>
      <w:r>
        <w:rPr>
          <w:noProof/>
        </w:rPr>
        <w:fldChar w:fldCharType="separate"/>
      </w:r>
      <w:r w:rsidR="00DC6D51">
        <w:rPr>
          <w:noProof/>
        </w:rPr>
        <w:t>77</w:t>
      </w:r>
      <w:r>
        <w:rPr>
          <w:noProof/>
        </w:rPr>
        <w:fldChar w:fldCharType="end"/>
      </w:r>
    </w:p>
    <w:p w14:paraId="2A95FB6B" w14:textId="54EC167A" w:rsidR="00810B4D" w:rsidRDefault="00810B4D">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_Toc482090209 \h </w:instrText>
      </w:r>
      <w:r>
        <w:rPr>
          <w:noProof/>
        </w:rPr>
      </w:r>
      <w:r>
        <w:rPr>
          <w:noProof/>
        </w:rPr>
        <w:fldChar w:fldCharType="separate"/>
      </w:r>
      <w:r w:rsidR="00DC6D51">
        <w:rPr>
          <w:noProof/>
        </w:rPr>
        <w:t>78</w:t>
      </w:r>
      <w:r>
        <w:rPr>
          <w:noProof/>
        </w:rPr>
        <w:fldChar w:fldCharType="end"/>
      </w:r>
    </w:p>
    <w:p w14:paraId="56DAF7A2" w14:textId="77D01926" w:rsidR="00810B4D" w:rsidRDefault="00810B4D">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_Toc482090210 \h </w:instrText>
      </w:r>
      <w:r>
        <w:rPr>
          <w:noProof/>
        </w:rPr>
      </w:r>
      <w:r>
        <w:rPr>
          <w:noProof/>
        </w:rPr>
        <w:fldChar w:fldCharType="separate"/>
      </w:r>
      <w:r w:rsidR="00DC6D51">
        <w:rPr>
          <w:noProof/>
        </w:rPr>
        <w:t>81</w:t>
      </w:r>
      <w:r>
        <w:rPr>
          <w:noProof/>
        </w:rPr>
        <w:fldChar w:fldCharType="end"/>
      </w:r>
    </w:p>
    <w:p w14:paraId="295AF1CC" w14:textId="13E5AECF" w:rsidR="00810B4D" w:rsidRDefault="00810B4D">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_Toc482090211 \h </w:instrText>
      </w:r>
      <w:r>
        <w:rPr>
          <w:noProof/>
        </w:rPr>
      </w:r>
      <w:r>
        <w:rPr>
          <w:noProof/>
        </w:rPr>
        <w:fldChar w:fldCharType="separate"/>
      </w:r>
      <w:r w:rsidR="00DC6D51">
        <w:rPr>
          <w:noProof/>
        </w:rPr>
        <w:t>82</w:t>
      </w:r>
      <w:r>
        <w:rPr>
          <w:noProof/>
        </w:rPr>
        <w:fldChar w:fldCharType="end"/>
      </w:r>
    </w:p>
    <w:p w14:paraId="20FAE0D3" w14:textId="7D2971BA" w:rsidR="00810B4D" w:rsidRDefault="00810B4D">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_Toc482090212 \h </w:instrText>
      </w:r>
      <w:r>
        <w:rPr>
          <w:noProof/>
        </w:rPr>
      </w:r>
      <w:r>
        <w:rPr>
          <w:noProof/>
        </w:rPr>
        <w:fldChar w:fldCharType="separate"/>
      </w:r>
      <w:r w:rsidR="00DC6D51">
        <w:rPr>
          <w:noProof/>
        </w:rPr>
        <w:t>82</w:t>
      </w:r>
      <w:r>
        <w:rPr>
          <w:noProof/>
        </w:rPr>
        <w:fldChar w:fldCharType="end"/>
      </w:r>
    </w:p>
    <w:p w14:paraId="538FBD97" w14:textId="379E3378" w:rsidR="00810B4D" w:rsidRDefault="00810B4D">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_Toc482090213 \h </w:instrText>
      </w:r>
      <w:r>
        <w:rPr>
          <w:noProof/>
        </w:rPr>
      </w:r>
      <w:r>
        <w:rPr>
          <w:noProof/>
        </w:rPr>
        <w:fldChar w:fldCharType="separate"/>
      </w:r>
      <w:r w:rsidR="00DC6D51">
        <w:rPr>
          <w:noProof/>
        </w:rPr>
        <w:t>83</w:t>
      </w:r>
      <w:r>
        <w:rPr>
          <w:noProof/>
        </w:rPr>
        <w:fldChar w:fldCharType="end"/>
      </w:r>
    </w:p>
    <w:p w14:paraId="4C6939DF" w14:textId="0CDFFF18" w:rsidR="00810B4D" w:rsidRDefault="00810B4D">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_Toc482090214 \h </w:instrText>
      </w:r>
      <w:r>
        <w:rPr>
          <w:noProof/>
        </w:rPr>
      </w:r>
      <w:r>
        <w:rPr>
          <w:noProof/>
        </w:rPr>
        <w:fldChar w:fldCharType="separate"/>
      </w:r>
      <w:r w:rsidR="00DC6D51">
        <w:rPr>
          <w:noProof/>
        </w:rPr>
        <w:t>83</w:t>
      </w:r>
      <w:r>
        <w:rPr>
          <w:noProof/>
        </w:rPr>
        <w:fldChar w:fldCharType="end"/>
      </w:r>
    </w:p>
    <w:p w14:paraId="7BDE0F0D" w14:textId="18C5F331" w:rsidR="00810B4D" w:rsidRDefault="00810B4D">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_Toc482090215 \h </w:instrText>
      </w:r>
      <w:r>
        <w:rPr>
          <w:noProof/>
        </w:rPr>
      </w:r>
      <w:r>
        <w:rPr>
          <w:noProof/>
        </w:rPr>
        <w:fldChar w:fldCharType="separate"/>
      </w:r>
      <w:r w:rsidR="00DC6D51">
        <w:rPr>
          <w:noProof/>
        </w:rPr>
        <w:t>84</w:t>
      </w:r>
      <w:r>
        <w:rPr>
          <w:noProof/>
        </w:rPr>
        <w:fldChar w:fldCharType="end"/>
      </w:r>
    </w:p>
    <w:p w14:paraId="10F46D45" w14:textId="4FC5E01C" w:rsidR="00810B4D" w:rsidRDefault="00810B4D">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_Toc482090216 \h </w:instrText>
      </w:r>
      <w:r>
        <w:rPr>
          <w:noProof/>
        </w:rPr>
      </w:r>
      <w:r>
        <w:rPr>
          <w:noProof/>
        </w:rPr>
        <w:fldChar w:fldCharType="separate"/>
      </w:r>
      <w:r w:rsidR="00DC6D51">
        <w:rPr>
          <w:noProof/>
        </w:rPr>
        <w:t>85</w:t>
      </w:r>
      <w:r>
        <w:rPr>
          <w:noProof/>
        </w:rPr>
        <w:fldChar w:fldCharType="end"/>
      </w:r>
    </w:p>
    <w:p w14:paraId="0C10BA2D" w14:textId="53CB9DD8" w:rsidR="00810B4D" w:rsidRDefault="00810B4D">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_Toc482090217 \h </w:instrText>
      </w:r>
      <w:r>
        <w:rPr>
          <w:noProof/>
        </w:rPr>
      </w:r>
      <w:r>
        <w:rPr>
          <w:noProof/>
        </w:rPr>
        <w:fldChar w:fldCharType="separate"/>
      </w:r>
      <w:r w:rsidR="00DC6D51">
        <w:rPr>
          <w:noProof/>
        </w:rPr>
        <w:t>88</w:t>
      </w:r>
      <w:r>
        <w:rPr>
          <w:noProof/>
        </w:rPr>
        <w:fldChar w:fldCharType="end"/>
      </w:r>
    </w:p>
    <w:p w14:paraId="78C2F61C" w14:textId="71864667" w:rsidR="00810B4D" w:rsidRDefault="00810B4D">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_Toc482090218 \h </w:instrText>
      </w:r>
      <w:r>
        <w:rPr>
          <w:noProof/>
        </w:rPr>
      </w:r>
      <w:r>
        <w:rPr>
          <w:noProof/>
        </w:rPr>
        <w:fldChar w:fldCharType="separate"/>
      </w:r>
      <w:r w:rsidR="00DC6D51">
        <w:rPr>
          <w:noProof/>
        </w:rPr>
        <w:t>91</w:t>
      </w:r>
      <w:r>
        <w:rPr>
          <w:noProof/>
        </w:rPr>
        <w:fldChar w:fldCharType="end"/>
      </w:r>
    </w:p>
    <w:p w14:paraId="6A687EFD" w14:textId="2A2DB899" w:rsidR="00810B4D" w:rsidRDefault="00810B4D">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_Toc482090219 \h </w:instrText>
      </w:r>
      <w:r>
        <w:rPr>
          <w:noProof/>
        </w:rPr>
      </w:r>
      <w:r>
        <w:rPr>
          <w:noProof/>
        </w:rPr>
        <w:fldChar w:fldCharType="separate"/>
      </w:r>
      <w:r w:rsidR="00DC6D51">
        <w:rPr>
          <w:noProof/>
        </w:rPr>
        <w:t>94</w:t>
      </w:r>
      <w:r>
        <w:rPr>
          <w:noProof/>
        </w:rPr>
        <w:fldChar w:fldCharType="end"/>
      </w:r>
    </w:p>
    <w:p w14:paraId="45DCA2A0" w14:textId="6ACBC1C7" w:rsidR="00810B4D" w:rsidRDefault="00810B4D">
      <w:pPr>
        <w:pStyle w:val="TOC3"/>
        <w:rPr>
          <w:rFonts w:asciiTheme="minorHAnsi" w:hAnsiTheme="minorHAnsi"/>
          <w:noProof/>
          <w:lang w:val="en-US" w:eastAsia="en-US"/>
        </w:rPr>
      </w:pPr>
      <w:r>
        <w:rPr>
          <w:noProof/>
        </w:rPr>
        <w:lastRenderedPageBreak/>
        <w:t>4.1.2 D3</w:t>
      </w:r>
      <w:r>
        <w:rPr>
          <w:noProof/>
        </w:rPr>
        <w:tab/>
      </w:r>
      <w:r>
        <w:rPr>
          <w:noProof/>
        </w:rPr>
        <w:fldChar w:fldCharType="begin"/>
      </w:r>
      <w:r>
        <w:rPr>
          <w:noProof/>
        </w:rPr>
        <w:instrText xml:space="preserve"> PAGEREF _Toc482090220 \h </w:instrText>
      </w:r>
      <w:r>
        <w:rPr>
          <w:noProof/>
        </w:rPr>
      </w:r>
      <w:r>
        <w:rPr>
          <w:noProof/>
        </w:rPr>
        <w:fldChar w:fldCharType="separate"/>
      </w:r>
      <w:r w:rsidR="00DC6D51">
        <w:rPr>
          <w:noProof/>
        </w:rPr>
        <w:t>95</w:t>
      </w:r>
      <w:r>
        <w:rPr>
          <w:noProof/>
        </w:rPr>
        <w:fldChar w:fldCharType="end"/>
      </w:r>
    </w:p>
    <w:p w14:paraId="3C57B17C" w14:textId="1A2F5A06" w:rsidR="00810B4D" w:rsidRDefault="00810B4D">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_Toc482090221 \h </w:instrText>
      </w:r>
      <w:r>
        <w:rPr>
          <w:noProof/>
        </w:rPr>
      </w:r>
      <w:r>
        <w:rPr>
          <w:noProof/>
        </w:rPr>
        <w:fldChar w:fldCharType="separate"/>
      </w:r>
      <w:r w:rsidR="00DC6D51">
        <w:rPr>
          <w:noProof/>
        </w:rPr>
        <w:t>99</w:t>
      </w:r>
      <w:r>
        <w:rPr>
          <w:noProof/>
        </w:rPr>
        <w:fldChar w:fldCharType="end"/>
      </w:r>
    </w:p>
    <w:p w14:paraId="0B40C854" w14:textId="1F945063" w:rsidR="00810B4D" w:rsidRDefault="00810B4D">
      <w:pPr>
        <w:pStyle w:val="TOC3"/>
        <w:rPr>
          <w:rFonts w:asciiTheme="minorHAnsi" w:hAnsiTheme="minorHAnsi"/>
          <w:noProof/>
          <w:lang w:val="en-US" w:eastAsia="en-US"/>
        </w:rPr>
      </w:pPr>
      <w:r>
        <w:rPr>
          <w:noProof/>
        </w:rPr>
        <w:t>4.1.4 Scenario 1</w:t>
      </w:r>
      <w:r>
        <w:rPr>
          <w:noProof/>
        </w:rPr>
        <w:tab/>
      </w:r>
      <w:r>
        <w:rPr>
          <w:noProof/>
        </w:rPr>
        <w:fldChar w:fldCharType="begin"/>
      </w:r>
      <w:r>
        <w:rPr>
          <w:noProof/>
        </w:rPr>
        <w:instrText xml:space="preserve"> PAGEREF _Toc482090222 \h </w:instrText>
      </w:r>
      <w:r>
        <w:rPr>
          <w:noProof/>
        </w:rPr>
      </w:r>
      <w:r>
        <w:rPr>
          <w:noProof/>
        </w:rPr>
        <w:fldChar w:fldCharType="separate"/>
      </w:r>
      <w:r w:rsidR="00DC6D51">
        <w:rPr>
          <w:noProof/>
        </w:rPr>
        <w:t>100</w:t>
      </w:r>
      <w:r>
        <w:rPr>
          <w:noProof/>
        </w:rPr>
        <w:fldChar w:fldCharType="end"/>
      </w:r>
    </w:p>
    <w:p w14:paraId="4F51EFAB" w14:textId="04873AC5" w:rsidR="00810B4D" w:rsidRDefault="00810B4D">
      <w:pPr>
        <w:pStyle w:val="TOC3"/>
        <w:rPr>
          <w:rFonts w:asciiTheme="minorHAnsi" w:hAnsiTheme="minorHAnsi"/>
          <w:noProof/>
          <w:lang w:val="en-US" w:eastAsia="en-US"/>
        </w:rPr>
      </w:pPr>
      <w:r>
        <w:rPr>
          <w:noProof/>
        </w:rPr>
        <w:t>4.1.5 Scenario 2</w:t>
      </w:r>
      <w:r>
        <w:rPr>
          <w:noProof/>
        </w:rPr>
        <w:tab/>
      </w:r>
      <w:r>
        <w:rPr>
          <w:noProof/>
        </w:rPr>
        <w:fldChar w:fldCharType="begin"/>
      </w:r>
      <w:r>
        <w:rPr>
          <w:noProof/>
        </w:rPr>
        <w:instrText xml:space="preserve"> PAGEREF _Toc482090223 \h </w:instrText>
      </w:r>
      <w:r>
        <w:rPr>
          <w:noProof/>
        </w:rPr>
      </w:r>
      <w:r>
        <w:rPr>
          <w:noProof/>
        </w:rPr>
        <w:fldChar w:fldCharType="separate"/>
      </w:r>
      <w:r w:rsidR="00DC6D51">
        <w:rPr>
          <w:noProof/>
        </w:rPr>
        <w:t>101</w:t>
      </w:r>
      <w:r>
        <w:rPr>
          <w:noProof/>
        </w:rPr>
        <w:fldChar w:fldCharType="end"/>
      </w:r>
    </w:p>
    <w:p w14:paraId="156452F5" w14:textId="68DF4AE6" w:rsidR="00810B4D" w:rsidRDefault="00810B4D">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_Toc482090224 \h </w:instrText>
      </w:r>
      <w:r>
        <w:rPr>
          <w:noProof/>
        </w:rPr>
      </w:r>
      <w:r>
        <w:rPr>
          <w:noProof/>
        </w:rPr>
        <w:fldChar w:fldCharType="separate"/>
      </w:r>
      <w:r w:rsidR="00DC6D51">
        <w:rPr>
          <w:noProof/>
        </w:rPr>
        <w:t>101</w:t>
      </w:r>
      <w:r>
        <w:rPr>
          <w:noProof/>
        </w:rPr>
        <w:fldChar w:fldCharType="end"/>
      </w:r>
    </w:p>
    <w:p w14:paraId="44CF40B1" w14:textId="697ECD44" w:rsidR="00810B4D" w:rsidRDefault="00810B4D">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_Toc482090225 \h </w:instrText>
      </w:r>
      <w:r>
        <w:rPr>
          <w:noProof/>
        </w:rPr>
      </w:r>
      <w:r>
        <w:rPr>
          <w:noProof/>
        </w:rPr>
        <w:fldChar w:fldCharType="separate"/>
      </w:r>
      <w:r w:rsidR="00DC6D51">
        <w:rPr>
          <w:noProof/>
        </w:rPr>
        <w:t>102</w:t>
      </w:r>
      <w:r>
        <w:rPr>
          <w:noProof/>
        </w:rPr>
        <w:fldChar w:fldCharType="end"/>
      </w:r>
    </w:p>
    <w:p w14:paraId="5DF1AF46" w14:textId="447F4AAD" w:rsidR="00810B4D" w:rsidRDefault="00810B4D">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_Toc482090226 \h </w:instrText>
      </w:r>
      <w:r>
        <w:rPr>
          <w:noProof/>
        </w:rPr>
      </w:r>
      <w:r>
        <w:rPr>
          <w:noProof/>
        </w:rPr>
        <w:fldChar w:fldCharType="separate"/>
      </w:r>
      <w:r w:rsidR="00DC6D51">
        <w:rPr>
          <w:noProof/>
        </w:rPr>
        <w:t>102</w:t>
      </w:r>
      <w:r>
        <w:rPr>
          <w:noProof/>
        </w:rPr>
        <w:fldChar w:fldCharType="end"/>
      </w:r>
    </w:p>
    <w:p w14:paraId="1BDDFCA1" w14:textId="18FA3050" w:rsidR="00810B4D" w:rsidRDefault="00810B4D">
      <w:pPr>
        <w:pStyle w:val="TOC3"/>
        <w:rPr>
          <w:rFonts w:asciiTheme="minorHAnsi" w:hAnsiTheme="minorHAnsi"/>
          <w:noProof/>
          <w:lang w:val="en-US" w:eastAsia="en-US"/>
        </w:rPr>
      </w:pPr>
      <w:r>
        <w:rPr>
          <w:noProof/>
        </w:rPr>
        <w:t>4.2.2 AODV</w:t>
      </w:r>
      <w:r>
        <w:rPr>
          <w:noProof/>
        </w:rPr>
        <w:tab/>
      </w:r>
      <w:r>
        <w:rPr>
          <w:noProof/>
        </w:rPr>
        <w:fldChar w:fldCharType="begin"/>
      </w:r>
      <w:r>
        <w:rPr>
          <w:noProof/>
        </w:rPr>
        <w:instrText xml:space="preserve"> PAGEREF _Toc482090227 \h </w:instrText>
      </w:r>
      <w:r>
        <w:rPr>
          <w:noProof/>
        </w:rPr>
        <w:fldChar w:fldCharType="separate"/>
      </w:r>
      <w:r w:rsidR="00DC6D51">
        <w:rPr>
          <w:b/>
          <w:bCs/>
          <w:noProof/>
          <w:lang w:val="en-US"/>
        </w:rPr>
        <w:t>Error! Bookmark not defined.</w:t>
      </w:r>
      <w:r>
        <w:rPr>
          <w:noProof/>
        </w:rPr>
        <w:fldChar w:fldCharType="end"/>
      </w:r>
    </w:p>
    <w:p w14:paraId="2E316B0E" w14:textId="401054AF" w:rsidR="00810B4D" w:rsidRDefault="00810B4D">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_Toc482090228 \h </w:instrText>
      </w:r>
      <w:r>
        <w:rPr>
          <w:noProof/>
        </w:rPr>
      </w:r>
      <w:r>
        <w:rPr>
          <w:noProof/>
        </w:rPr>
        <w:fldChar w:fldCharType="separate"/>
      </w:r>
      <w:r w:rsidR="00DC6D51">
        <w:rPr>
          <w:noProof/>
        </w:rPr>
        <w:t>104</w:t>
      </w:r>
      <w:r>
        <w:rPr>
          <w:noProof/>
        </w:rPr>
        <w:fldChar w:fldCharType="end"/>
      </w:r>
    </w:p>
    <w:p w14:paraId="38E4C543" w14:textId="4A869FBC" w:rsidR="00810B4D" w:rsidRDefault="00810B4D">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_Toc482090229 \h </w:instrText>
      </w:r>
      <w:r>
        <w:rPr>
          <w:noProof/>
        </w:rPr>
      </w:r>
      <w:r>
        <w:rPr>
          <w:noProof/>
        </w:rPr>
        <w:fldChar w:fldCharType="separate"/>
      </w:r>
      <w:r w:rsidR="00DC6D51">
        <w:rPr>
          <w:noProof/>
        </w:rPr>
        <w:t>105</w:t>
      </w:r>
      <w:r>
        <w:rPr>
          <w:noProof/>
        </w:rPr>
        <w:fldChar w:fldCharType="end"/>
      </w:r>
    </w:p>
    <w:p w14:paraId="3B7078A0" w14:textId="1671E6B8" w:rsidR="00810B4D" w:rsidRDefault="00810B4D">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_Toc482090230 \h </w:instrText>
      </w:r>
      <w:r>
        <w:rPr>
          <w:noProof/>
        </w:rPr>
      </w:r>
      <w:r>
        <w:rPr>
          <w:noProof/>
        </w:rPr>
        <w:fldChar w:fldCharType="separate"/>
      </w:r>
      <w:r w:rsidR="00DC6D51">
        <w:rPr>
          <w:noProof/>
        </w:rPr>
        <w:t>106</w:t>
      </w:r>
      <w:r>
        <w:rPr>
          <w:noProof/>
        </w:rPr>
        <w:fldChar w:fldCharType="end"/>
      </w:r>
    </w:p>
    <w:p w14:paraId="64D0716F" w14:textId="458D861D" w:rsidR="00810B4D" w:rsidRDefault="00810B4D">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_Toc482090231 \h </w:instrText>
      </w:r>
      <w:r>
        <w:rPr>
          <w:noProof/>
        </w:rPr>
      </w:r>
      <w:r>
        <w:rPr>
          <w:noProof/>
        </w:rPr>
        <w:fldChar w:fldCharType="separate"/>
      </w:r>
      <w:r w:rsidR="00DC6D51">
        <w:rPr>
          <w:noProof/>
        </w:rPr>
        <w:t>106</w:t>
      </w:r>
      <w:r>
        <w:rPr>
          <w:noProof/>
        </w:rPr>
        <w:fldChar w:fldCharType="end"/>
      </w:r>
    </w:p>
    <w:p w14:paraId="2B9C8AF7" w14:textId="0F70D8F2" w:rsidR="00810B4D" w:rsidRDefault="00810B4D">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_Toc482090232 \h </w:instrText>
      </w:r>
      <w:r>
        <w:rPr>
          <w:noProof/>
        </w:rPr>
      </w:r>
      <w:r>
        <w:rPr>
          <w:noProof/>
        </w:rPr>
        <w:fldChar w:fldCharType="separate"/>
      </w:r>
      <w:r w:rsidR="00DC6D51">
        <w:rPr>
          <w:noProof/>
        </w:rPr>
        <w:t>106</w:t>
      </w:r>
      <w:r>
        <w:rPr>
          <w:noProof/>
        </w:rPr>
        <w:fldChar w:fldCharType="end"/>
      </w:r>
    </w:p>
    <w:p w14:paraId="2F8BDED4" w14:textId="5B4FF694" w:rsidR="00810B4D" w:rsidRDefault="00810B4D">
      <w:pPr>
        <w:pStyle w:val="TOC3"/>
        <w:rPr>
          <w:rFonts w:asciiTheme="minorHAnsi" w:hAnsiTheme="minorHAnsi"/>
          <w:noProof/>
          <w:lang w:val="en-US" w:eastAsia="en-US"/>
        </w:rPr>
      </w:pPr>
      <w:r>
        <w:rPr>
          <w:noProof/>
        </w:rPr>
        <w:t>5.2.1 Scenario 1</w:t>
      </w:r>
      <w:r>
        <w:rPr>
          <w:noProof/>
        </w:rPr>
        <w:tab/>
      </w:r>
      <w:r>
        <w:rPr>
          <w:noProof/>
        </w:rPr>
        <w:fldChar w:fldCharType="begin"/>
      </w:r>
      <w:r>
        <w:rPr>
          <w:noProof/>
        </w:rPr>
        <w:instrText xml:space="preserve"> PAGEREF _Toc482090233 \h </w:instrText>
      </w:r>
      <w:r>
        <w:rPr>
          <w:noProof/>
        </w:rPr>
      </w:r>
      <w:r>
        <w:rPr>
          <w:noProof/>
        </w:rPr>
        <w:fldChar w:fldCharType="separate"/>
      </w:r>
      <w:r w:rsidR="00DC6D51">
        <w:rPr>
          <w:noProof/>
        </w:rPr>
        <w:t>106</w:t>
      </w:r>
      <w:r>
        <w:rPr>
          <w:noProof/>
        </w:rPr>
        <w:fldChar w:fldCharType="end"/>
      </w:r>
    </w:p>
    <w:p w14:paraId="23F02E3A" w14:textId="72A90ACD" w:rsidR="00810B4D" w:rsidRDefault="00810B4D">
      <w:pPr>
        <w:pStyle w:val="TOC3"/>
        <w:rPr>
          <w:rFonts w:asciiTheme="minorHAnsi" w:hAnsiTheme="minorHAnsi"/>
          <w:noProof/>
          <w:lang w:val="en-US" w:eastAsia="en-US"/>
        </w:rPr>
      </w:pPr>
      <w:r>
        <w:rPr>
          <w:noProof/>
        </w:rPr>
        <w:t>5.2.2 Scenario 2</w:t>
      </w:r>
      <w:r>
        <w:rPr>
          <w:noProof/>
        </w:rPr>
        <w:tab/>
      </w:r>
      <w:r>
        <w:rPr>
          <w:noProof/>
        </w:rPr>
        <w:fldChar w:fldCharType="begin"/>
      </w:r>
      <w:r>
        <w:rPr>
          <w:noProof/>
        </w:rPr>
        <w:instrText xml:space="preserve"> PAGEREF _Toc482090234 \h </w:instrText>
      </w:r>
      <w:r>
        <w:rPr>
          <w:noProof/>
        </w:rPr>
      </w:r>
      <w:r>
        <w:rPr>
          <w:noProof/>
        </w:rPr>
        <w:fldChar w:fldCharType="separate"/>
      </w:r>
      <w:r w:rsidR="00DC6D51">
        <w:rPr>
          <w:noProof/>
        </w:rPr>
        <w:t>106</w:t>
      </w:r>
      <w:r>
        <w:rPr>
          <w:noProof/>
        </w:rPr>
        <w:fldChar w:fldCharType="end"/>
      </w:r>
    </w:p>
    <w:p w14:paraId="502A3E49" w14:textId="3C79DE60" w:rsidR="00810B4D" w:rsidRDefault="00810B4D">
      <w:pPr>
        <w:pStyle w:val="TOC3"/>
        <w:rPr>
          <w:rFonts w:asciiTheme="minorHAnsi" w:hAnsiTheme="minorHAnsi"/>
          <w:noProof/>
          <w:lang w:val="en-US" w:eastAsia="en-US"/>
        </w:rPr>
      </w:pPr>
      <w:r>
        <w:rPr>
          <w:noProof/>
        </w:rPr>
        <w:t>5.2.3 Scenario 3</w:t>
      </w:r>
      <w:r>
        <w:rPr>
          <w:noProof/>
        </w:rPr>
        <w:tab/>
      </w:r>
      <w:r>
        <w:rPr>
          <w:noProof/>
        </w:rPr>
        <w:fldChar w:fldCharType="begin"/>
      </w:r>
      <w:r>
        <w:rPr>
          <w:noProof/>
        </w:rPr>
        <w:instrText xml:space="preserve"> PAGEREF _Toc482090235 \h </w:instrText>
      </w:r>
      <w:r>
        <w:rPr>
          <w:noProof/>
        </w:rPr>
      </w:r>
      <w:r>
        <w:rPr>
          <w:noProof/>
        </w:rPr>
        <w:fldChar w:fldCharType="separate"/>
      </w:r>
      <w:r w:rsidR="00DC6D51">
        <w:rPr>
          <w:noProof/>
        </w:rPr>
        <w:t>106</w:t>
      </w:r>
      <w:r>
        <w:rPr>
          <w:noProof/>
        </w:rPr>
        <w:fldChar w:fldCharType="end"/>
      </w:r>
    </w:p>
    <w:p w14:paraId="7FA460D7" w14:textId="16ACAB18" w:rsidR="00810B4D" w:rsidRDefault="00810B4D">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_Toc482090236 \h </w:instrText>
      </w:r>
      <w:r>
        <w:rPr>
          <w:noProof/>
        </w:rPr>
      </w:r>
      <w:r>
        <w:rPr>
          <w:noProof/>
        </w:rPr>
        <w:fldChar w:fldCharType="separate"/>
      </w:r>
      <w:r w:rsidR="00DC6D51">
        <w:rPr>
          <w:noProof/>
        </w:rPr>
        <w:t>107</w:t>
      </w:r>
      <w:r>
        <w:rPr>
          <w:noProof/>
        </w:rPr>
        <w:fldChar w:fldCharType="end"/>
      </w:r>
    </w:p>
    <w:p w14:paraId="60240EA4" w14:textId="38E545A8" w:rsidR="00810B4D" w:rsidRDefault="00810B4D">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_Toc482090237 \h </w:instrText>
      </w:r>
      <w:r>
        <w:rPr>
          <w:noProof/>
        </w:rPr>
      </w:r>
      <w:r>
        <w:rPr>
          <w:noProof/>
        </w:rPr>
        <w:fldChar w:fldCharType="separate"/>
      </w:r>
      <w:r w:rsidR="00DC6D51">
        <w:rPr>
          <w:noProof/>
        </w:rPr>
        <w:t>107</w:t>
      </w:r>
      <w:r>
        <w:rPr>
          <w:noProof/>
        </w:rPr>
        <w:fldChar w:fldCharType="end"/>
      </w:r>
    </w:p>
    <w:p w14:paraId="62529134" w14:textId="042D81D9" w:rsidR="00810B4D" w:rsidRDefault="00810B4D">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_Toc482090238 \h </w:instrText>
      </w:r>
      <w:r>
        <w:rPr>
          <w:noProof/>
        </w:rPr>
      </w:r>
      <w:r>
        <w:rPr>
          <w:noProof/>
        </w:rPr>
        <w:fldChar w:fldCharType="separate"/>
      </w:r>
      <w:r w:rsidR="00DC6D51">
        <w:rPr>
          <w:noProof/>
        </w:rPr>
        <w:t>107</w:t>
      </w:r>
      <w:r>
        <w:rPr>
          <w:noProof/>
        </w:rPr>
        <w:fldChar w:fldCharType="end"/>
      </w:r>
    </w:p>
    <w:p w14:paraId="149959C0" w14:textId="34689EF5" w:rsidR="00810B4D" w:rsidRDefault="00810B4D">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_Toc482090239 \h </w:instrText>
      </w:r>
      <w:r>
        <w:rPr>
          <w:noProof/>
        </w:rPr>
        <w:fldChar w:fldCharType="separate"/>
      </w:r>
      <w:r w:rsidR="00DC6D51">
        <w:rPr>
          <w:b/>
          <w:bCs/>
          <w:noProof/>
          <w:lang w:val="en-US"/>
        </w:rPr>
        <w:t>Error! Bookmark not defined.</w:t>
      </w:r>
      <w:r>
        <w:rPr>
          <w:noProof/>
        </w:rPr>
        <w:fldChar w:fldCharType="end"/>
      </w:r>
    </w:p>
    <w:p w14:paraId="5A14D6C4" w14:textId="623B0194" w:rsidR="00810B4D" w:rsidRDefault="00810B4D">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_Toc482090240 \h </w:instrText>
      </w:r>
      <w:r>
        <w:rPr>
          <w:noProof/>
        </w:rPr>
        <w:fldChar w:fldCharType="separate"/>
      </w:r>
      <w:r w:rsidR="00DC6D51">
        <w:rPr>
          <w:b/>
          <w:bCs/>
          <w:noProof/>
          <w:lang w:val="en-US"/>
        </w:rPr>
        <w:t>Error! Bookmark not defined.</w:t>
      </w:r>
      <w:r>
        <w:rPr>
          <w:noProof/>
        </w:rPr>
        <w:fldChar w:fldCharType="end"/>
      </w:r>
    </w:p>
    <w:p w14:paraId="6C8009FF" w14:textId="4EC91A0A" w:rsidR="00810B4D" w:rsidRDefault="00810B4D">
      <w:pPr>
        <w:pStyle w:val="TOC4"/>
        <w:tabs>
          <w:tab w:val="right" w:leader="dot" w:pos="8630"/>
        </w:tabs>
        <w:rPr>
          <w:rFonts w:asciiTheme="minorHAnsi" w:hAnsiTheme="minorHAnsi"/>
          <w:noProof/>
          <w:lang w:val="en-US" w:eastAsia="en-US"/>
        </w:rPr>
      </w:pPr>
      <w:r>
        <w:rPr>
          <w:noProof/>
        </w:rPr>
        <w:t>Scenario 3</w:t>
      </w:r>
      <w:r>
        <w:rPr>
          <w:noProof/>
        </w:rPr>
        <w:tab/>
      </w:r>
      <w:r>
        <w:rPr>
          <w:noProof/>
        </w:rPr>
        <w:fldChar w:fldCharType="begin"/>
      </w:r>
      <w:r>
        <w:rPr>
          <w:noProof/>
        </w:rPr>
        <w:instrText xml:space="preserve"> PAGEREF _Toc482090241 \h </w:instrText>
      </w:r>
      <w:r>
        <w:rPr>
          <w:noProof/>
        </w:rPr>
        <w:fldChar w:fldCharType="separate"/>
      </w:r>
      <w:r w:rsidR="00DC6D51">
        <w:rPr>
          <w:b/>
          <w:bCs/>
          <w:noProof/>
          <w:lang w:val="en-US"/>
        </w:rPr>
        <w:t>Error! Bookmark not defined.</w:t>
      </w:r>
      <w:r>
        <w:rPr>
          <w:noProof/>
        </w:rPr>
        <w:fldChar w:fldCharType="end"/>
      </w:r>
    </w:p>
    <w:p w14:paraId="070C71F4" w14:textId="48A8C964" w:rsidR="00810B4D" w:rsidRDefault="00810B4D">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_Toc482090242 \h </w:instrText>
      </w:r>
      <w:r>
        <w:rPr>
          <w:noProof/>
        </w:rPr>
      </w:r>
      <w:r>
        <w:rPr>
          <w:noProof/>
        </w:rPr>
        <w:fldChar w:fldCharType="separate"/>
      </w:r>
      <w:r w:rsidR="00DC6D51">
        <w:rPr>
          <w:noProof/>
        </w:rPr>
        <w:t>107</w:t>
      </w:r>
      <w:r>
        <w:rPr>
          <w:noProof/>
        </w:rPr>
        <w:fldChar w:fldCharType="end"/>
      </w:r>
    </w:p>
    <w:p w14:paraId="037C49ED" w14:textId="35439947" w:rsidR="00810B4D" w:rsidRDefault="00810B4D">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_Toc482090243 \h </w:instrText>
      </w:r>
      <w:r>
        <w:rPr>
          <w:noProof/>
        </w:rPr>
      </w:r>
      <w:r>
        <w:rPr>
          <w:noProof/>
        </w:rPr>
        <w:fldChar w:fldCharType="separate"/>
      </w:r>
      <w:r w:rsidR="00DC6D51">
        <w:rPr>
          <w:noProof/>
        </w:rPr>
        <w:t>107</w:t>
      </w:r>
      <w:r>
        <w:rPr>
          <w:noProof/>
        </w:rPr>
        <w:fldChar w:fldCharType="end"/>
      </w:r>
    </w:p>
    <w:p w14:paraId="522CC9FC" w14:textId="4F0D307D" w:rsidR="00810B4D" w:rsidRDefault="00810B4D">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_Toc482090244 \h </w:instrText>
      </w:r>
      <w:r>
        <w:rPr>
          <w:noProof/>
        </w:rPr>
      </w:r>
      <w:r>
        <w:rPr>
          <w:noProof/>
        </w:rPr>
        <w:fldChar w:fldCharType="separate"/>
      </w:r>
      <w:r w:rsidR="00DC6D51">
        <w:rPr>
          <w:noProof/>
        </w:rPr>
        <w:t>107</w:t>
      </w:r>
      <w:r>
        <w:rPr>
          <w:noProof/>
        </w:rPr>
        <w:fldChar w:fldCharType="end"/>
      </w:r>
    </w:p>
    <w:p w14:paraId="1B4DADED" w14:textId="46E2129B" w:rsidR="00810B4D" w:rsidRDefault="00810B4D">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_Toc482090245 \h </w:instrText>
      </w:r>
      <w:r>
        <w:rPr>
          <w:noProof/>
        </w:rPr>
      </w:r>
      <w:r>
        <w:rPr>
          <w:noProof/>
        </w:rPr>
        <w:fldChar w:fldCharType="separate"/>
      </w:r>
      <w:r w:rsidR="00DC6D51">
        <w:rPr>
          <w:noProof/>
        </w:rPr>
        <w:t>107</w:t>
      </w:r>
      <w:r>
        <w:rPr>
          <w:noProof/>
        </w:rPr>
        <w:fldChar w:fldCharType="end"/>
      </w:r>
    </w:p>
    <w:p w14:paraId="0E162DB9" w14:textId="50D8937E" w:rsidR="00810B4D" w:rsidRDefault="00810B4D">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_Toc482090246 \h </w:instrText>
      </w:r>
      <w:r>
        <w:rPr>
          <w:noProof/>
        </w:rPr>
      </w:r>
      <w:r>
        <w:rPr>
          <w:noProof/>
        </w:rPr>
        <w:fldChar w:fldCharType="separate"/>
      </w:r>
      <w:r w:rsidR="00DC6D51">
        <w:rPr>
          <w:noProof/>
        </w:rPr>
        <w:t>107</w:t>
      </w:r>
      <w:r>
        <w:rPr>
          <w:noProof/>
        </w:rPr>
        <w:fldChar w:fldCharType="end"/>
      </w:r>
    </w:p>
    <w:p w14:paraId="03E4D6C5" w14:textId="356D44D0" w:rsidR="00810B4D" w:rsidRDefault="00810B4D">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_Toc482090247 \h </w:instrText>
      </w:r>
      <w:r>
        <w:rPr>
          <w:noProof/>
        </w:rPr>
      </w:r>
      <w:r>
        <w:rPr>
          <w:noProof/>
        </w:rPr>
        <w:fldChar w:fldCharType="separate"/>
      </w:r>
      <w:r w:rsidR="00DC6D51">
        <w:rPr>
          <w:noProof/>
        </w:rPr>
        <w:t>108</w:t>
      </w:r>
      <w:r>
        <w:rPr>
          <w:noProof/>
        </w:rPr>
        <w:fldChar w:fldCharType="end"/>
      </w:r>
    </w:p>
    <w:p w14:paraId="7D0FFEC2" w14:textId="5CFEB447" w:rsidR="00810B4D" w:rsidRDefault="00810B4D">
      <w:pPr>
        <w:pStyle w:val="TOC2"/>
        <w:rPr>
          <w:rFonts w:asciiTheme="minorHAnsi" w:hAnsiTheme="minorHAnsi"/>
          <w:noProof/>
          <w:lang w:val="en-US" w:eastAsia="en-US"/>
        </w:rPr>
      </w:pPr>
      <w:r>
        <w:rPr>
          <w:noProof/>
        </w:rPr>
        <w:lastRenderedPageBreak/>
        <w:t>6.2 Future Work</w:t>
      </w:r>
      <w:r>
        <w:rPr>
          <w:noProof/>
        </w:rPr>
        <w:tab/>
      </w:r>
      <w:r>
        <w:rPr>
          <w:noProof/>
        </w:rPr>
        <w:fldChar w:fldCharType="begin"/>
      </w:r>
      <w:r>
        <w:rPr>
          <w:noProof/>
        </w:rPr>
        <w:instrText xml:space="preserve"> PAGEREF _Toc482090248 \h </w:instrText>
      </w:r>
      <w:r>
        <w:rPr>
          <w:noProof/>
        </w:rPr>
      </w:r>
      <w:r>
        <w:rPr>
          <w:noProof/>
        </w:rPr>
        <w:fldChar w:fldCharType="separate"/>
      </w:r>
      <w:r w:rsidR="00DC6D51">
        <w:rPr>
          <w:noProof/>
        </w:rPr>
        <w:t>109</w:t>
      </w:r>
      <w:r>
        <w:rPr>
          <w:noProof/>
        </w:rPr>
        <w:fldChar w:fldCharType="end"/>
      </w:r>
    </w:p>
    <w:p w14:paraId="2456D8C9" w14:textId="7A0D93CD" w:rsidR="007D4619" w:rsidRDefault="007D4619" w:rsidP="00362833">
      <w:r>
        <w:fldChar w:fldCharType="end"/>
      </w:r>
    </w:p>
    <w:p w14:paraId="32C75D15" w14:textId="77777777" w:rsidR="007D4619" w:rsidRPr="00914860" w:rsidRDefault="007D4619" w:rsidP="00362833">
      <w:pPr>
        <w:pStyle w:val="Chaptertitlenotnumbered"/>
      </w:pPr>
      <w:bookmarkStart w:id="2" w:name="_Toc482090169"/>
      <w:r w:rsidRPr="00914860">
        <w:lastRenderedPageBreak/>
        <w:t>Figures</w:t>
      </w:r>
      <w:bookmarkEnd w:id="2"/>
    </w:p>
    <w:p w14:paraId="07256180" w14:textId="66AAA0DA" w:rsidR="00810B4D"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810B4D">
        <w:rPr>
          <w:noProof/>
        </w:rPr>
        <w:t>Figure 1 A projection of unit costs to LEO as the number of launches of a particular vehicle type increases. Image Credit: ARK Investment Management LLC.</w:t>
      </w:r>
      <w:r w:rsidR="00810B4D">
        <w:rPr>
          <w:noProof/>
        </w:rPr>
        <w:tab/>
      </w:r>
      <w:r w:rsidR="00810B4D">
        <w:rPr>
          <w:noProof/>
        </w:rPr>
        <w:fldChar w:fldCharType="begin"/>
      </w:r>
      <w:r w:rsidR="00810B4D">
        <w:rPr>
          <w:noProof/>
        </w:rPr>
        <w:instrText xml:space="preserve"> PAGEREF _Toc482090249 \h </w:instrText>
      </w:r>
      <w:r w:rsidR="00810B4D">
        <w:rPr>
          <w:noProof/>
        </w:rPr>
      </w:r>
      <w:r w:rsidR="00810B4D">
        <w:rPr>
          <w:noProof/>
        </w:rPr>
        <w:fldChar w:fldCharType="separate"/>
      </w:r>
      <w:r w:rsidR="00DC6D51">
        <w:rPr>
          <w:noProof/>
        </w:rPr>
        <w:t>2</w:t>
      </w:r>
      <w:r w:rsidR="00810B4D">
        <w:rPr>
          <w:noProof/>
        </w:rPr>
        <w:fldChar w:fldCharType="end"/>
      </w:r>
    </w:p>
    <w:p w14:paraId="401A227F" w14:textId="33279C84" w:rsidR="00810B4D" w:rsidRDefault="00810B4D">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_Toc482090250 \h </w:instrText>
      </w:r>
      <w:r>
        <w:rPr>
          <w:noProof/>
        </w:rPr>
      </w:r>
      <w:r>
        <w:rPr>
          <w:noProof/>
        </w:rPr>
        <w:fldChar w:fldCharType="separate"/>
      </w:r>
      <w:r w:rsidR="00DC6D51">
        <w:rPr>
          <w:noProof/>
        </w:rPr>
        <w:t>3</w:t>
      </w:r>
      <w:r>
        <w:rPr>
          <w:noProof/>
        </w:rPr>
        <w:fldChar w:fldCharType="end"/>
      </w:r>
    </w:p>
    <w:p w14:paraId="45AA486A" w14:textId="19879E0D" w:rsidR="00810B4D" w:rsidRDefault="00810B4D">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_Toc482090251 \h </w:instrText>
      </w:r>
      <w:r>
        <w:rPr>
          <w:noProof/>
        </w:rPr>
      </w:r>
      <w:r>
        <w:rPr>
          <w:noProof/>
        </w:rPr>
        <w:fldChar w:fldCharType="separate"/>
      </w:r>
      <w:r w:rsidR="00DC6D51">
        <w:rPr>
          <w:noProof/>
        </w:rPr>
        <w:t>5</w:t>
      </w:r>
      <w:r>
        <w:rPr>
          <w:noProof/>
        </w:rPr>
        <w:fldChar w:fldCharType="end"/>
      </w:r>
    </w:p>
    <w:p w14:paraId="30A8E206" w14:textId="2B0BDC9A" w:rsidR="00810B4D" w:rsidRDefault="00810B4D">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_Toc482090252 \h </w:instrText>
      </w:r>
      <w:r>
        <w:rPr>
          <w:noProof/>
        </w:rPr>
      </w:r>
      <w:r>
        <w:rPr>
          <w:noProof/>
        </w:rPr>
        <w:fldChar w:fldCharType="separate"/>
      </w:r>
      <w:r w:rsidR="00DC6D51">
        <w:rPr>
          <w:noProof/>
        </w:rPr>
        <w:t>8</w:t>
      </w:r>
      <w:r>
        <w:rPr>
          <w:noProof/>
        </w:rPr>
        <w:fldChar w:fldCharType="end"/>
      </w:r>
    </w:p>
    <w:p w14:paraId="59F3E003" w14:textId="7E69B975" w:rsidR="00810B4D" w:rsidRDefault="00810B4D">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_Toc482090253 \h </w:instrText>
      </w:r>
      <w:r>
        <w:rPr>
          <w:noProof/>
        </w:rPr>
      </w:r>
      <w:r>
        <w:rPr>
          <w:noProof/>
        </w:rPr>
        <w:fldChar w:fldCharType="separate"/>
      </w:r>
      <w:r w:rsidR="00DC6D51">
        <w:rPr>
          <w:noProof/>
        </w:rPr>
        <w:t>14</w:t>
      </w:r>
      <w:r>
        <w:rPr>
          <w:noProof/>
        </w:rPr>
        <w:fldChar w:fldCharType="end"/>
      </w:r>
    </w:p>
    <w:p w14:paraId="7BE5B924" w14:textId="536861A4" w:rsidR="00810B4D" w:rsidRDefault="00810B4D">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_Toc482090254 \h </w:instrText>
      </w:r>
      <w:r>
        <w:rPr>
          <w:noProof/>
        </w:rPr>
      </w:r>
      <w:r>
        <w:rPr>
          <w:noProof/>
        </w:rPr>
        <w:fldChar w:fldCharType="separate"/>
      </w:r>
      <w:r w:rsidR="00DC6D51">
        <w:rPr>
          <w:noProof/>
        </w:rPr>
        <w:t>15</w:t>
      </w:r>
      <w:r>
        <w:rPr>
          <w:noProof/>
        </w:rPr>
        <w:fldChar w:fldCharType="end"/>
      </w:r>
    </w:p>
    <w:p w14:paraId="36FC830E" w14:textId="74461C14" w:rsidR="00810B4D" w:rsidRDefault="00810B4D">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_Toc482090255 \h </w:instrText>
      </w:r>
      <w:r>
        <w:rPr>
          <w:noProof/>
        </w:rPr>
      </w:r>
      <w:r>
        <w:rPr>
          <w:noProof/>
        </w:rPr>
        <w:fldChar w:fldCharType="separate"/>
      </w:r>
      <w:r w:rsidR="00DC6D51">
        <w:rPr>
          <w:noProof/>
        </w:rPr>
        <w:t>18</w:t>
      </w:r>
      <w:r>
        <w:rPr>
          <w:noProof/>
        </w:rPr>
        <w:fldChar w:fldCharType="end"/>
      </w:r>
    </w:p>
    <w:p w14:paraId="103C75FF" w14:textId="41A5CA96" w:rsidR="00810B4D" w:rsidRDefault="00810B4D">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_Toc482090256 \h </w:instrText>
      </w:r>
      <w:r>
        <w:rPr>
          <w:noProof/>
        </w:rPr>
      </w:r>
      <w:r>
        <w:rPr>
          <w:noProof/>
        </w:rPr>
        <w:fldChar w:fldCharType="separate"/>
      </w:r>
      <w:r w:rsidR="00DC6D51">
        <w:rPr>
          <w:noProof/>
        </w:rPr>
        <w:t>21</w:t>
      </w:r>
      <w:r>
        <w:rPr>
          <w:noProof/>
        </w:rPr>
        <w:fldChar w:fldCharType="end"/>
      </w:r>
    </w:p>
    <w:p w14:paraId="7A877D2B" w14:textId="5A5BE794" w:rsidR="00810B4D" w:rsidRDefault="00810B4D">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_Toc482090257 \h </w:instrText>
      </w:r>
      <w:r>
        <w:rPr>
          <w:noProof/>
        </w:rPr>
      </w:r>
      <w:r>
        <w:rPr>
          <w:noProof/>
        </w:rPr>
        <w:fldChar w:fldCharType="separate"/>
      </w:r>
      <w:r w:rsidR="00DC6D51">
        <w:rPr>
          <w:noProof/>
        </w:rPr>
        <w:t>24</w:t>
      </w:r>
      <w:r>
        <w:rPr>
          <w:noProof/>
        </w:rPr>
        <w:fldChar w:fldCharType="end"/>
      </w:r>
    </w:p>
    <w:p w14:paraId="3AD9CA0A" w14:textId="5121B8E2" w:rsidR="00810B4D" w:rsidRDefault="00810B4D">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_Toc482090258 \h </w:instrText>
      </w:r>
      <w:r>
        <w:rPr>
          <w:noProof/>
        </w:rPr>
      </w:r>
      <w:r>
        <w:rPr>
          <w:noProof/>
        </w:rPr>
        <w:fldChar w:fldCharType="separate"/>
      </w:r>
      <w:r w:rsidR="00DC6D51">
        <w:rPr>
          <w:noProof/>
        </w:rPr>
        <w:t>27</w:t>
      </w:r>
      <w:r>
        <w:rPr>
          <w:noProof/>
        </w:rPr>
        <w:fldChar w:fldCharType="end"/>
      </w:r>
    </w:p>
    <w:p w14:paraId="5028BF5E" w14:textId="49998E40" w:rsidR="00810B4D" w:rsidRDefault="00810B4D">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_Toc482090259 \h </w:instrText>
      </w:r>
      <w:r>
        <w:rPr>
          <w:noProof/>
        </w:rPr>
      </w:r>
      <w:r>
        <w:rPr>
          <w:noProof/>
        </w:rPr>
        <w:fldChar w:fldCharType="separate"/>
      </w:r>
      <w:r w:rsidR="00DC6D51">
        <w:rPr>
          <w:noProof/>
        </w:rPr>
        <w:t>30</w:t>
      </w:r>
      <w:r>
        <w:rPr>
          <w:noProof/>
        </w:rPr>
        <w:fldChar w:fldCharType="end"/>
      </w:r>
    </w:p>
    <w:p w14:paraId="46425BE7" w14:textId="60443073" w:rsidR="00810B4D" w:rsidRDefault="00810B4D">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_Toc482090260 \h </w:instrText>
      </w:r>
      <w:r>
        <w:rPr>
          <w:noProof/>
        </w:rPr>
      </w:r>
      <w:r>
        <w:rPr>
          <w:noProof/>
        </w:rPr>
        <w:fldChar w:fldCharType="separate"/>
      </w:r>
      <w:r w:rsidR="00DC6D51">
        <w:rPr>
          <w:noProof/>
        </w:rPr>
        <w:t>34</w:t>
      </w:r>
      <w:r>
        <w:rPr>
          <w:noProof/>
        </w:rPr>
        <w:fldChar w:fldCharType="end"/>
      </w:r>
    </w:p>
    <w:p w14:paraId="7ACC9630" w14:textId="2A23E4D2" w:rsidR="00810B4D" w:rsidRDefault="00810B4D">
      <w:pPr>
        <w:pStyle w:val="TableofFigures"/>
        <w:rPr>
          <w:rFonts w:asciiTheme="minorHAnsi" w:hAnsiTheme="minorHAnsi"/>
          <w:noProof/>
          <w:lang w:val="en-US" w:eastAsia="en-US"/>
        </w:rPr>
      </w:pPr>
      <w:r>
        <w:rPr>
          <w:noProof/>
        </w:rPr>
        <w:t>Figure 13</w:t>
      </w:r>
      <w:r w:rsidRPr="001C0285">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_Toc482090261 \h </w:instrText>
      </w:r>
      <w:r>
        <w:rPr>
          <w:noProof/>
        </w:rPr>
      </w:r>
      <w:r>
        <w:rPr>
          <w:noProof/>
        </w:rPr>
        <w:fldChar w:fldCharType="separate"/>
      </w:r>
      <w:r w:rsidR="00DC6D51">
        <w:rPr>
          <w:noProof/>
        </w:rPr>
        <w:t>36</w:t>
      </w:r>
      <w:r>
        <w:rPr>
          <w:noProof/>
        </w:rPr>
        <w:fldChar w:fldCharType="end"/>
      </w:r>
    </w:p>
    <w:p w14:paraId="15AAB783" w14:textId="3DCB8954" w:rsidR="00810B4D" w:rsidRDefault="00810B4D">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_Toc482090262 \h </w:instrText>
      </w:r>
      <w:r>
        <w:rPr>
          <w:noProof/>
        </w:rPr>
      </w:r>
      <w:r>
        <w:rPr>
          <w:noProof/>
        </w:rPr>
        <w:fldChar w:fldCharType="separate"/>
      </w:r>
      <w:r w:rsidR="00DC6D51">
        <w:rPr>
          <w:noProof/>
        </w:rPr>
        <w:t>39</w:t>
      </w:r>
      <w:r>
        <w:rPr>
          <w:noProof/>
        </w:rPr>
        <w:fldChar w:fldCharType="end"/>
      </w:r>
    </w:p>
    <w:p w14:paraId="514ECAAC" w14:textId="37E36D24" w:rsidR="00810B4D" w:rsidRDefault="00810B4D">
      <w:pPr>
        <w:pStyle w:val="TableofFigures"/>
        <w:rPr>
          <w:rFonts w:asciiTheme="minorHAnsi" w:hAnsiTheme="minorHAnsi"/>
          <w:noProof/>
          <w:lang w:val="en-US" w:eastAsia="en-US"/>
        </w:rPr>
      </w:pPr>
      <w:r>
        <w:rPr>
          <w:noProof/>
        </w:rPr>
        <w:t>Figure 15</w:t>
      </w:r>
      <w:r w:rsidRPr="001C0285">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_Toc482090263 \h </w:instrText>
      </w:r>
      <w:r>
        <w:rPr>
          <w:noProof/>
        </w:rPr>
      </w:r>
      <w:r>
        <w:rPr>
          <w:noProof/>
        </w:rPr>
        <w:fldChar w:fldCharType="separate"/>
      </w:r>
      <w:r w:rsidR="00DC6D51">
        <w:rPr>
          <w:noProof/>
        </w:rPr>
        <w:t>43</w:t>
      </w:r>
      <w:r>
        <w:rPr>
          <w:noProof/>
        </w:rPr>
        <w:fldChar w:fldCharType="end"/>
      </w:r>
    </w:p>
    <w:p w14:paraId="56C1F728" w14:textId="3EC9A9AD" w:rsidR="00810B4D" w:rsidRDefault="00810B4D">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_Toc482090264 \h </w:instrText>
      </w:r>
      <w:r>
        <w:rPr>
          <w:noProof/>
        </w:rPr>
      </w:r>
      <w:r>
        <w:rPr>
          <w:noProof/>
        </w:rPr>
        <w:fldChar w:fldCharType="separate"/>
      </w:r>
      <w:r w:rsidR="00DC6D51">
        <w:rPr>
          <w:noProof/>
        </w:rPr>
        <w:t>47</w:t>
      </w:r>
      <w:r>
        <w:rPr>
          <w:noProof/>
        </w:rPr>
        <w:fldChar w:fldCharType="end"/>
      </w:r>
    </w:p>
    <w:p w14:paraId="6A33AF17" w14:textId="0028E030" w:rsidR="00810B4D" w:rsidRDefault="00810B4D">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_Toc482090265 \h </w:instrText>
      </w:r>
      <w:r>
        <w:rPr>
          <w:noProof/>
        </w:rPr>
      </w:r>
      <w:r>
        <w:rPr>
          <w:noProof/>
        </w:rPr>
        <w:fldChar w:fldCharType="separate"/>
      </w:r>
      <w:r w:rsidR="00DC6D51">
        <w:rPr>
          <w:noProof/>
        </w:rPr>
        <w:t>49</w:t>
      </w:r>
      <w:r>
        <w:rPr>
          <w:noProof/>
        </w:rPr>
        <w:fldChar w:fldCharType="end"/>
      </w:r>
    </w:p>
    <w:p w14:paraId="5BD10555" w14:textId="54B65FCA" w:rsidR="00810B4D" w:rsidRDefault="00810B4D">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_Toc482090266 \h </w:instrText>
      </w:r>
      <w:r>
        <w:rPr>
          <w:noProof/>
        </w:rPr>
      </w:r>
      <w:r>
        <w:rPr>
          <w:noProof/>
        </w:rPr>
        <w:fldChar w:fldCharType="separate"/>
      </w:r>
      <w:r w:rsidR="00DC6D51">
        <w:rPr>
          <w:noProof/>
        </w:rPr>
        <w:t>52</w:t>
      </w:r>
      <w:r>
        <w:rPr>
          <w:noProof/>
        </w:rPr>
        <w:fldChar w:fldCharType="end"/>
      </w:r>
    </w:p>
    <w:p w14:paraId="7CC67101" w14:textId="6AAFBF3A" w:rsidR="00810B4D" w:rsidRDefault="00810B4D">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_Toc482090267 \h </w:instrText>
      </w:r>
      <w:r>
        <w:rPr>
          <w:noProof/>
        </w:rPr>
      </w:r>
      <w:r>
        <w:rPr>
          <w:noProof/>
        </w:rPr>
        <w:fldChar w:fldCharType="separate"/>
      </w:r>
      <w:r w:rsidR="00DC6D51">
        <w:rPr>
          <w:noProof/>
        </w:rPr>
        <w:t>54</w:t>
      </w:r>
      <w:r>
        <w:rPr>
          <w:noProof/>
        </w:rPr>
        <w:fldChar w:fldCharType="end"/>
      </w:r>
    </w:p>
    <w:p w14:paraId="63EA3F7A" w14:textId="2DDFE2E1" w:rsidR="00810B4D" w:rsidRDefault="00810B4D">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_Toc482090268 \h </w:instrText>
      </w:r>
      <w:r>
        <w:rPr>
          <w:noProof/>
        </w:rPr>
      </w:r>
      <w:r>
        <w:rPr>
          <w:noProof/>
        </w:rPr>
        <w:fldChar w:fldCharType="separate"/>
      </w:r>
      <w:r w:rsidR="00DC6D51">
        <w:rPr>
          <w:noProof/>
        </w:rPr>
        <w:t>58</w:t>
      </w:r>
      <w:r>
        <w:rPr>
          <w:noProof/>
        </w:rPr>
        <w:fldChar w:fldCharType="end"/>
      </w:r>
    </w:p>
    <w:p w14:paraId="2C921EF0" w14:textId="51C0183B" w:rsidR="00810B4D" w:rsidRDefault="00810B4D">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_Toc482090269 \h </w:instrText>
      </w:r>
      <w:r>
        <w:rPr>
          <w:noProof/>
        </w:rPr>
      </w:r>
      <w:r>
        <w:rPr>
          <w:noProof/>
        </w:rPr>
        <w:fldChar w:fldCharType="separate"/>
      </w:r>
      <w:r w:rsidR="00DC6D51">
        <w:rPr>
          <w:noProof/>
        </w:rPr>
        <w:t>63</w:t>
      </w:r>
      <w:r>
        <w:rPr>
          <w:noProof/>
        </w:rPr>
        <w:fldChar w:fldCharType="end"/>
      </w:r>
    </w:p>
    <w:p w14:paraId="7CB99B13" w14:textId="12D24AB1" w:rsidR="00810B4D" w:rsidRDefault="00810B4D">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_Toc482090270 \h </w:instrText>
      </w:r>
      <w:r>
        <w:rPr>
          <w:noProof/>
        </w:rPr>
      </w:r>
      <w:r>
        <w:rPr>
          <w:noProof/>
        </w:rPr>
        <w:fldChar w:fldCharType="separate"/>
      </w:r>
      <w:r w:rsidR="00DC6D51">
        <w:rPr>
          <w:noProof/>
        </w:rPr>
        <w:t>64</w:t>
      </w:r>
      <w:r>
        <w:rPr>
          <w:noProof/>
        </w:rPr>
        <w:fldChar w:fldCharType="end"/>
      </w:r>
    </w:p>
    <w:p w14:paraId="777F2973" w14:textId="08B851CE" w:rsidR="00810B4D" w:rsidRDefault="00810B4D">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_Toc482090271 \h </w:instrText>
      </w:r>
      <w:r>
        <w:rPr>
          <w:noProof/>
        </w:rPr>
      </w:r>
      <w:r>
        <w:rPr>
          <w:noProof/>
        </w:rPr>
        <w:fldChar w:fldCharType="separate"/>
      </w:r>
      <w:r w:rsidR="00DC6D51">
        <w:rPr>
          <w:noProof/>
        </w:rPr>
        <w:t>65</w:t>
      </w:r>
      <w:r>
        <w:rPr>
          <w:noProof/>
        </w:rPr>
        <w:fldChar w:fldCharType="end"/>
      </w:r>
    </w:p>
    <w:p w14:paraId="6466233A" w14:textId="4D3D1050" w:rsidR="00810B4D" w:rsidRDefault="00810B4D">
      <w:pPr>
        <w:pStyle w:val="TableofFigures"/>
        <w:rPr>
          <w:rFonts w:asciiTheme="minorHAnsi" w:hAnsiTheme="minorHAnsi"/>
          <w:noProof/>
          <w:lang w:val="en-US" w:eastAsia="en-US"/>
        </w:rPr>
      </w:pPr>
      <w:r>
        <w:rPr>
          <w:noProof/>
        </w:rPr>
        <w:t xml:space="preserve">Figure 24 </w:t>
      </w:r>
      <w:r w:rsidRPr="001C0285">
        <w:rPr>
          <w:b/>
          <w:noProof/>
          <w:highlight w:val="yellow"/>
        </w:rPr>
        <w:t>FIX XNOR</w:t>
      </w:r>
      <w:r w:rsidRPr="001C0285">
        <w:rPr>
          <w:b/>
          <w:noProof/>
        </w:rPr>
        <w:t xml:space="preserve"> </w:t>
      </w:r>
      <w:r>
        <w:rPr>
          <w:noProof/>
        </w:rPr>
        <w:t>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_Toc482090272 \h </w:instrText>
      </w:r>
      <w:r>
        <w:rPr>
          <w:noProof/>
        </w:rPr>
      </w:r>
      <w:r>
        <w:rPr>
          <w:noProof/>
        </w:rPr>
        <w:fldChar w:fldCharType="separate"/>
      </w:r>
      <w:r w:rsidR="00DC6D51">
        <w:rPr>
          <w:noProof/>
        </w:rPr>
        <w:t>66</w:t>
      </w:r>
      <w:r>
        <w:rPr>
          <w:noProof/>
        </w:rPr>
        <w:fldChar w:fldCharType="end"/>
      </w:r>
    </w:p>
    <w:p w14:paraId="3D624B0D" w14:textId="4B9E2A65" w:rsidR="00810B4D" w:rsidRDefault="00810B4D">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_Toc482090273 \h </w:instrText>
      </w:r>
      <w:r>
        <w:rPr>
          <w:noProof/>
        </w:rPr>
      </w:r>
      <w:r>
        <w:rPr>
          <w:noProof/>
        </w:rPr>
        <w:fldChar w:fldCharType="separate"/>
      </w:r>
      <w:r w:rsidR="00DC6D51">
        <w:rPr>
          <w:noProof/>
        </w:rPr>
        <w:t>68</w:t>
      </w:r>
      <w:r>
        <w:rPr>
          <w:noProof/>
        </w:rPr>
        <w:fldChar w:fldCharType="end"/>
      </w:r>
    </w:p>
    <w:p w14:paraId="7EE60989" w14:textId="13B9F20A" w:rsidR="00810B4D" w:rsidRDefault="00810B4D">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_Toc482090274 \h </w:instrText>
      </w:r>
      <w:r>
        <w:rPr>
          <w:noProof/>
        </w:rPr>
      </w:r>
      <w:r>
        <w:rPr>
          <w:noProof/>
        </w:rPr>
        <w:fldChar w:fldCharType="separate"/>
      </w:r>
      <w:r w:rsidR="00DC6D51">
        <w:rPr>
          <w:noProof/>
        </w:rPr>
        <w:t>70</w:t>
      </w:r>
      <w:r>
        <w:rPr>
          <w:noProof/>
        </w:rPr>
        <w:fldChar w:fldCharType="end"/>
      </w:r>
    </w:p>
    <w:p w14:paraId="5A08C87A" w14:textId="61993D1F" w:rsidR="00810B4D" w:rsidRDefault="00810B4D">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_Toc482090275 \h </w:instrText>
      </w:r>
      <w:r>
        <w:rPr>
          <w:noProof/>
        </w:rPr>
      </w:r>
      <w:r>
        <w:rPr>
          <w:noProof/>
        </w:rPr>
        <w:fldChar w:fldCharType="separate"/>
      </w:r>
      <w:r w:rsidR="00DC6D51">
        <w:rPr>
          <w:noProof/>
        </w:rPr>
        <w:t>70</w:t>
      </w:r>
      <w:r>
        <w:rPr>
          <w:noProof/>
        </w:rPr>
        <w:fldChar w:fldCharType="end"/>
      </w:r>
    </w:p>
    <w:p w14:paraId="1DFFC5F7" w14:textId="51A247F8" w:rsidR="00810B4D" w:rsidRDefault="00810B4D">
      <w:pPr>
        <w:pStyle w:val="TableofFigures"/>
        <w:rPr>
          <w:rFonts w:asciiTheme="minorHAnsi" w:hAnsiTheme="minorHAnsi"/>
          <w:noProof/>
          <w:lang w:val="en-US" w:eastAsia="en-US"/>
        </w:rPr>
      </w:pPr>
      <w:r>
        <w:rPr>
          <w:noProof/>
        </w:rPr>
        <w:t>Figure 28 Packets generated within a the buffer period or directly following the end of a slot must wait a minimum of approximately NM slot durations before transmission.</w:t>
      </w:r>
      <w:r>
        <w:rPr>
          <w:noProof/>
        </w:rPr>
        <w:tab/>
      </w:r>
      <w:r>
        <w:rPr>
          <w:noProof/>
        </w:rPr>
        <w:fldChar w:fldCharType="begin"/>
      </w:r>
      <w:r>
        <w:rPr>
          <w:noProof/>
        </w:rPr>
        <w:instrText xml:space="preserve"> PAGEREF _Toc482090276 \h </w:instrText>
      </w:r>
      <w:r>
        <w:rPr>
          <w:noProof/>
        </w:rPr>
      </w:r>
      <w:r>
        <w:rPr>
          <w:noProof/>
        </w:rPr>
        <w:fldChar w:fldCharType="separate"/>
      </w:r>
      <w:r w:rsidR="00DC6D51">
        <w:rPr>
          <w:noProof/>
        </w:rPr>
        <w:t>72</w:t>
      </w:r>
      <w:r>
        <w:rPr>
          <w:noProof/>
        </w:rPr>
        <w:fldChar w:fldCharType="end"/>
      </w:r>
    </w:p>
    <w:p w14:paraId="785A5FCE" w14:textId="4740E867" w:rsidR="00810B4D" w:rsidRDefault="00810B4D">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_Toc482090277 \h </w:instrText>
      </w:r>
      <w:r>
        <w:rPr>
          <w:noProof/>
        </w:rPr>
      </w:r>
      <w:r>
        <w:rPr>
          <w:noProof/>
        </w:rPr>
        <w:fldChar w:fldCharType="separate"/>
      </w:r>
      <w:r w:rsidR="00DC6D51">
        <w:rPr>
          <w:noProof/>
        </w:rPr>
        <w:t>75</w:t>
      </w:r>
      <w:r>
        <w:rPr>
          <w:noProof/>
        </w:rPr>
        <w:fldChar w:fldCharType="end"/>
      </w:r>
    </w:p>
    <w:p w14:paraId="3E1A6230" w14:textId="1D997555" w:rsidR="00810B4D" w:rsidRDefault="00810B4D">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_Toc482090278 \h </w:instrText>
      </w:r>
      <w:r>
        <w:rPr>
          <w:noProof/>
        </w:rPr>
      </w:r>
      <w:r>
        <w:rPr>
          <w:noProof/>
        </w:rPr>
        <w:fldChar w:fldCharType="separate"/>
      </w:r>
      <w:r w:rsidR="00DC6D51">
        <w:rPr>
          <w:noProof/>
        </w:rPr>
        <w:t>76</w:t>
      </w:r>
      <w:r>
        <w:rPr>
          <w:noProof/>
        </w:rPr>
        <w:fldChar w:fldCharType="end"/>
      </w:r>
    </w:p>
    <w:p w14:paraId="1535AB20" w14:textId="0D65E6C7" w:rsidR="00810B4D" w:rsidRDefault="00810B4D">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_Toc482090279 \h </w:instrText>
      </w:r>
      <w:r>
        <w:rPr>
          <w:noProof/>
        </w:rPr>
      </w:r>
      <w:r>
        <w:rPr>
          <w:noProof/>
        </w:rPr>
        <w:fldChar w:fldCharType="separate"/>
      </w:r>
      <w:r w:rsidR="00DC6D51">
        <w:rPr>
          <w:noProof/>
        </w:rPr>
        <w:t>78</w:t>
      </w:r>
      <w:r>
        <w:rPr>
          <w:noProof/>
        </w:rPr>
        <w:fldChar w:fldCharType="end"/>
      </w:r>
    </w:p>
    <w:p w14:paraId="46F29C61" w14:textId="242FD279" w:rsidR="00810B4D" w:rsidRDefault="00810B4D">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_Toc482090280 \h </w:instrText>
      </w:r>
      <w:r>
        <w:rPr>
          <w:noProof/>
        </w:rPr>
      </w:r>
      <w:r>
        <w:rPr>
          <w:noProof/>
        </w:rPr>
        <w:fldChar w:fldCharType="separate"/>
      </w:r>
      <w:r w:rsidR="00DC6D51">
        <w:rPr>
          <w:noProof/>
        </w:rPr>
        <w:t>80</w:t>
      </w:r>
      <w:r>
        <w:rPr>
          <w:noProof/>
        </w:rPr>
        <w:fldChar w:fldCharType="end"/>
      </w:r>
    </w:p>
    <w:p w14:paraId="64660017" w14:textId="6FBE08E6" w:rsidR="00810B4D" w:rsidRDefault="00810B4D">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_Toc482090281 \h </w:instrText>
      </w:r>
      <w:r>
        <w:rPr>
          <w:noProof/>
        </w:rPr>
      </w:r>
      <w:r>
        <w:rPr>
          <w:noProof/>
        </w:rPr>
        <w:fldChar w:fldCharType="separate"/>
      </w:r>
      <w:r w:rsidR="00DC6D51">
        <w:rPr>
          <w:noProof/>
        </w:rPr>
        <w:t>81</w:t>
      </w:r>
      <w:r>
        <w:rPr>
          <w:noProof/>
        </w:rPr>
        <w:fldChar w:fldCharType="end"/>
      </w:r>
    </w:p>
    <w:p w14:paraId="381E5DCE" w14:textId="0309B706" w:rsidR="00810B4D" w:rsidRDefault="00810B4D">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_Toc482090282 \h </w:instrText>
      </w:r>
      <w:r>
        <w:rPr>
          <w:noProof/>
        </w:rPr>
      </w:r>
      <w:r>
        <w:rPr>
          <w:noProof/>
        </w:rPr>
        <w:fldChar w:fldCharType="separate"/>
      </w:r>
      <w:r w:rsidR="00DC6D51">
        <w:rPr>
          <w:noProof/>
        </w:rPr>
        <w:t>85</w:t>
      </w:r>
      <w:r>
        <w:rPr>
          <w:noProof/>
        </w:rPr>
        <w:fldChar w:fldCharType="end"/>
      </w:r>
    </w:p>
    <w:p w14:paraId="00016D73" w14:textId="0B79E35B" w:rsidR="00810B4D" w:rsidRDefault="00810B4D">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 and “nodeMaster” will bring the nodes ‘up’ over ground (relative to the figure’s orientation). </w:t>
      </w:r>
      <w:r w:rsidRPr="001C0285">
        <w:rPr>
          <w:b/>
          <w:noProof/>
          <w:highlight w:val="yellow"/>
        </w:rPr>
        <w:t>Video representing the network’s behaviour has been made available online [].</w:t>
      </w:r>
      <w:r>
        <w:rPr>
          <w:noProof/>
        </w:rPr>
        <w:tab/>
      </w:r>
      <w:r>
        <w:rPr>
          <w:noProof/>
        </w:rPr>
        <w:fldChar w:fldCharType="begin"/>
      </w:r>
      <w:r>
        <w:rPr>
          <w:noProof/>
        </w:rPr>
        <w:instrText xml:space="preserve"> PAGEREF _Toc482090283 \h </w:instrText>
      </w:r>
      <w:r>
        <w:rPr>
          <w:noProof/>
        </w:rPr>
      </w:r>
      <w:r>
        <w:rPr>
          <w:noProof/>
        </w:rPr>
        <w:fldChar w:fldCharType="separate"/>
      </w:r>
      <w:r w:rsidR="00DC6D51">
        <w:rPr>
          <w:noProof/>
        </w:rPr>
        <w:t>89</w:t>
      </w:r>
      <w:r>
        <w:rPr>
          <w:noProof/>
        </w:rPr>
        <w:fldChar w:fldCharType="end"/>
      </w:r>
    </w:p>
    <w:p w14:paraId="51D07E70" w14:textId="3978CA2A" w:rsidR="00810B4D" w:rsidRDefault="00810B4D">
      <w:pPr>
        <w:pStyle w:val="TableofFigures"/>
        <w:rPr>
          <w:rFonts w:asciiTheme="minorHAnsi" w:hAnsiTheme="minorHAnsi"/>
          <w:noProof/>
          <w:lang w:val="en-US" w:eastAsia="en-US"/>
        </w:rPr>
      </w:pPr>
      <w:r>
        <w:rPr>
          <w:noProof/>
        </w:rPr>
        <w:t>Figure 36 Various parameters for and modules within the INET “DYMORouter” module which constitutes nodeMaster[0] (Figure 35). Several parameters are omitted.</w:t>
      </w:r>
      <w:r>
        <w:rPr>
          <w:noProof/>
        </w:rPr>
        <w:tab/>
      </w:r>
      <w:r>
        <w:rPr>
          <w:noProof/>
        </w:rPr>
        <w:fldChar w:fldCharType="begin"/>
      </w:r>
      <w:r>
        <w:rPr>
          <w:noProof/>
        </w:rPr>
        <w:instrText xml:space="preserve"> PAGEREF _Toc482090284 \h </w:instrText>
      </w:r>
      <w:r>
        <w:rPr>
          <w:noProof/>
        </w:rPr>
      </w:r>
      <w:r>
        <w:rPr>
          <w:noProof/>
        </w:rPr>
        <w:fldChar w:fldCharType="separate"/>
      </w:r>
      <w:r w:rsidR="00DC6D51">
        <w:rPr>
          <w:noProof/>
        </w:rPr>
        <w:t>91</w:t>
      </w:r>
      <w:r>
        <w:rPr>
          <w:noProof/>
        </w:rPr>
        <w:fldChar w:fldCharType="end"/>
      </w:r>
    </w:p>
    <w:p w14:paraId="468F683A" w14:textId="4C225441" w:rsidR="00810B4D" w:rsidRDefault="00810B4D">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_Toc482090285 \h </w:instrText>
      </w:r>
      <w:r>
        <w:rPr>
          <w:noProof/>
        </w:rPr>
      </w:r>
      <w:r>
        <w:rPr>
          <w:noProof/>
        </w:rPr>
        <w:fldChar w:fldCharType="separate"/>
      </w:r>
      <w:r w:rsidR="00DC6D51">
        <w:rPr>
          <w:noProof/>
        </w:rPr>
        <w:t>92</w:t>
      </w:r>
      <w:r>
        <w:rPr>
          <w:noProof/>
        </w:rPr>
        <w:fldChar w:fldCharType="end"/>
      </w:r>
    </w:p>
    <w:p w14:paraId="069E6319" w14:textId="165092DA" w:rsidR="00810B4D" w:rsidRDefault="00810B4D">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_Toc482090286 \h </w:instrText>
      </w:r>
      <w:r>
        <w:rPr>
          <w:noProof/>
        </w:rPr>
      </w:r>
      <w:r>
        <w:rPr>
          <w:noProof/>
        </w:rPr>
        <w:fldChar w:fldCharType="separate"/>
      </w:r>
      <w:r w:rsidR="00DC6D51">
        <w:rPr>
          <w:noProof/>
        </w:rPr>
        <w:t>93</w:t>
      </w:r>
      <w:r>
        <w:rPr>
          <w:noProof/>
        </w:rPr>
        <w:fldChar w:fldCharType="end"/>
      </w:r>
    </w:p>
    <w:p w14:paraId="054C6A63" w14:textId="27688BB9" w:rsidR="00810B4D" w:rsidRDefault="00810B4D">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_Toc482090287 \h </w:instrText>
      </w:r>
      <w:r>
        <w:rPr>
          <w:noProof/>
        </w:rPr>
      </w:r>
      <w:r>
        <w:rPr>
          <w:noProof/>
        </w:rPr>
        <w:fldChar w:fldCharType="separate"/>
      </w:r>
      <w:r w:rsidR="00DC6D51">
        <w:rPr>
          <w:noProof/>
        </w:rPr>
        <w:t>94</w:t>
      </w:r>
      <w:r>
        <w:rPr>
          <w:noProof/>
        </w:rPr>
        <w:fldChar w:fldCharType="end"/>
      </w:r>
    </w:p>
    <w:p w14:paraId="5F9A0332" w14:textId="536926FF" w:rsidR="00810B4D" w:rsidRDefault="00810B4D">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_Toc482090288 \h </w:instrText>
      </w:r>
      <w:r>
        <w:rPr>
          <w:noProof/>
        </w:rPr>
      </w:r>
      <w:r>
        <w:rPr>
          <w:noProof/>
        </w:rPr>
        <w:fldChar w:fldCharType="separate"/>
      </w:r>
      <w:r w:rsidR="00DC6D51">
        <w:rPr>
          <w:noProof/>
        </w:rPr>
        <w:t>95</w:t>
      </w:r>
      <w:r>
        <w:rPr>
          <w:noProof/>
        </w:rPr>
        <w:fldChar w:fldCharType="end"/>
      </w:r>
    </w:p>
    <w:p w14:paraId="32798DF3" w14:textId="0A6C3734" w:rsidR="00810B4D" w:rsidRDefault="00810B4D">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_Toc482090289 \h </w:instrText>
      </w:r>
      <w:r>
        <w:rPr>
          <w:noProof/>
        </w:rPr>
      </w:r>
      <w:r>
        <w:rPr>
          <w:noProof/>
        </w:rPr>
        <w:fldChar w:fldCharType="separate"/>
      </w:r>
      <w:r w:rsidR="00DC6D51">
        <w:rPr>
          <w:noProof/>
        </w:rPr>
        <w:t>98</w:t>
      </w:r>
      <w:r>
        <w:rPr>
          <w:noProof/>
        </w:rPr>
        <w:fldChar w:fldCharType="end"/>
      </w:r>
    </w:p>
    <w:p w14:paraId="3DB7DAC5" w14:textId="40CCAD69"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2090170"/>
      <w:r w:rsidRPr="00914860">
        <w:lastRenderedPageBreak/>
        <w:t>Tables</w:t>
      </w:r>
      <w:bookmarkEnd w:id="3"/>
    </w:p>
    <w:p w14:paraId="0EF61F69" w14:textId="170131C6" w:rsidR="00810B4D"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810B4D">
        <w:rPr>
          <w:noProof/>
        </w:rPr>
        <w:t>Table 1 An extension of Rault et al.’s table presented in [66]. The extension includes two relevant CSN applications. ET: Extra-Terrestrial. ET Science examples: measuring solar radiation, performing astronomical measurements etc.</w:t>
      </w:r>
      <w:r w:rsidR="00810B4D">
        <w:rPr>
          <w:noProof/>
        </w:rPr>
        <w:tab/>
      </w:r>
      <w:r w:rsidR="00810B4D">
        <w:rPr>
          <w:noProof/>
        </w:rPr>
        <w:fldChar w:fldCharType="begin"/>
      </w:r>
      <w:r w:rsidR="00810B4D">
        <w:rPr>
          <w:noProof/>
        </w:rPr>
        <w:instrText xml:space="preserve"> PAGEREF _Toc482090290 \h </w:instrText>
      </w:r>
      <w:r w:rsidR="00810B4D">
        <w:rPr>
          <w:noProof/>
        </w:rPr>
      </w:r>
      <w:r w:rsidR="00810B4D">
        <w:rPr>
          <w:noProof/>
        </w:rPr>
        <w:fldChar w:fldCharType="separate"/>
      </w:r>
      <w:r w:rsidR="00DC6D51">
        <w:rPr>
          <w:noProof/>
        </w:rPr>
        <w:t>33</w:t>
      </w:r>
      <w:r w:rsidR="00810B4D">
        <w:rPr>
          <w:noProof/>
        </w:rPr>
        <w:fldChar w:fldCharType="end"/>
      </w:r>
    </w:p>
    <w:p w14:paraId="131FC821" w14:textId="45F64996" w:rsidR="00810B4D" w:rsidRDefault="00810B4D">
      <w:pPr>
        <w:pStyle w:val="TableofFigures"/>
        <w:rPr>
          <w:rFonts w:asciiTheme="minorHAnsi" w:hAnsiTheme="minorHAnsi"/>
          <w:noProof/>
          <w:lang w:val="en-US" w:eastAsia="en-US"/>
        </w:rPr>
      </w:pPr>
      <w:r>
        <w:rPr>
          <w:noProof/>
        </w:rPr>
        <w:t>Table 2 All notable simulation parameters. Parameter values are based, where possible and practical, on the known capabilities of CubeSats.</w:t>
      </w:r>
      <w:r>
        <w:rPr>
          <w:noProof/>
        </w:rPr>
        <w:tab/>
      </w:r>
      <w:r>
        <w:rPr>
          <w:noProof/>
        </w:rPr>
        <w:fldChar w:fldCharType="begin"/>
      </w:r>
      <w:r>
        <w:rPr>
          <w:noProof/>
        </w:rPr>
        <w:instrText xml:space="preserve"> PAGEREF _Toc482090291 \h </w:instrText>
      </w:r>
      <w:r>
        <w:rPr>
          <w:noProof/>
        </w:rPr>
      </w:r>
      <w:r>
        <w:rPr>
          <w:noProof/>
        </w:rPr>
        <w:fldChar w:fldCharType="separate"/>
      </w:r>
      <w:r w:rsidR="00DC6D51">
        <w:rPr>
          <w:noProof/>
        </w:rPr>
        <w:t>99</w:t>
      </w:r>
      <w:r>
        <w:rPr>
          <w:noProof/>
        </w:rPr>
        <w:fldChar w:fldCharType="end"/>
      </w:r>
    </w:p>
    <w:p w14:paraId="692DC38C" w14:textId="5B9F7270"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2090171"/>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5" w:name="_Ref482009274"/>
    </w:p>
    <w:p w14:paraId="7AAF116B" w14:textId="0EAA928A" w:rsidR="00B6274B" w:rsidRDefault="0089178C" w:rsidP="00362833">
      <w:pPr>
        <w:pStyle w:val="Heading1"/>
      </w:pPr>
      <w:bookmarkStart w:id="6" w:name="_Toc482090172"/>
      <w:bookmarkEnd w:id="5"/>
      <w:r>
        <w:lastRenderedPageBreak/>
        <w:t>Introduction</w:t>
      </w:r>
      <w:bookmarkEnd w:id="6"/>
    </w:p>
    <w:p w14:paraId="16ED3677" w14:textId="24BFBDF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DC6D51">
        <w:t xml:space="preserve">Figure </w:t>
      </w:r>
      <w:r w:rsidR="00DC6D51">
        <w:rPr>
          <w:noProof/>
        </w:rPr>
        <w:t>1</w:t>
      </w:r>
      <w:r w:rsidR="000F5EC2">
        <w:fldChar w:fldCharType="end"/>
      </w:r>
      <w:r w:rsidR="0008173C">
        <w:t>)</w:t>
      </w:r>
      <w:r w:rsidR="000F5EC2">
        <w:t>.</w:t>
      </w:r>
    </w:p>
    <w:p w14:paraId="57E7BC43" w14:textId="03DD7F84" w:rsidR="001B389E" w:rsidRDefault="00910D7B" w:rsidP="00D93C62">
      <w:pPr>
        <w:pStyle w:val="Centered"/>
      </w:pPr>
      <w:r>
        <w:rPr>
          <w:noProof/>
        </w:rPr>
        <w:pict w14:anchorId="1831FC60">
          <v:shape id="_x0000_i1026" type="#_x0000_t75" style="width:401.55pt;height:218.75pt">
            <v:imagedata r:id="rId10" o:title="Average-Launch-Cost-kg-to-LEO"/>
          </v:shape>
        </w:pict>
      </w:r>
    </w:p>
    <w:p w14:paraId="74EDBD71" w14:textId="1AF3DD2B" w:rsidR="001B389E" w:rsidRPr="008853E9" w:rsidRDefault="001B389E" w:rsidP="00362833">
      <w:pPr>
        <w:pStyle w:val="Figurecaption"/>
      </w:pPr>
      <w:bookmarkStart w:id="7" w:name="_Ref480372656"/>
      <w:bookmarkStart w:id="8" w:name="_Toc482090249"/>
      <w:r>
        <w:lastRenderedPageBreak/>
        <w:t xml:space="preserve">Figure </w:t>
      </w:r>
      <w:r w:rsidR="00901AD3">
        <w:fldChar w:fldCharType="begin"/>
      </w:r>
      <w:r w:rsidR="00901AD3">
        <w:instrText xml:space="preserve"> SEQ Figure \* ARABIC </w:instrText>
      </w:r>
      <w:r w:rsidR="00901AD3">
        <w:fldChar w:fldCharType="separate"/>
      </w:r>
      <w:r w:rsidR="00DC6D51">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5460D1B5"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910D7B" w:rsidP="00D93C62">
      <w:pPr>
        <w:pStyle w:val="Centered"/>
      </w:pPr>
      <w:r>
        <w:rPr>
          <w:noProof/>
        </w:rPr>
        <w:pict w14:anchorId="50ABBDD9">
          <v:shape id="_x0000_i1027" type="#_x0000_t75" style="width:401.1pt;height:306.45pt">
            <v:imagedata r:id="rId11" o:title="download"/>
          </v:shape>
        </w:pict>
      </w:r>
    </w:p>
    <w:p w14:paraId="5F3B7657" w14:textId="479EF646" w:rsidR="00EA097E" w:rsidRPr="00EA097E" w:rsidRDefault="00EA097E" w:rsidP="00362833">
      <w:pPr>
        <w:pStyle w:val="Figurecaption"/>
      </w:pPr>
      <w:bookmarkStart w:id="9" w:name="_Ref480373065"/>
      <w:bookmarkStart w:id="10" w:name="_Toc482090250"/>
      <w:r>
        <w:lastRenderedPageBreak/>
        <w:t xml:space="preserve">Figure </w:t>
      </w:r>
      <w:r w:rsidR="00901AD3">
        <w:fldChar w:fldCharType="begin"/>
      </w:r>
      <w:r w:rsidR="00901AD3">
        <w:instrText xml:space="preserve"> SEQ Figure \* ARABIC </w:instrText>
      </w:r>
      <w:r w:rsidR="00901AD3">
        <w:fldChar w:fldCharType="separate"/>
      </w:r>
      <w:r w:rsidR="00DC6D51">
        <w:rPr>
          <w:noProof/>
        </w:rPr>
        <w:t>2</w:t>
      </w:r>
      <w:r w:rsidR="00901AD3">
        <w:rPr>
          <w:noProof/>
        </w:rPr>
        <w:fldChar w:fldCharType="end"/>
      </w:r>
      <w:bookmarkEnd w:id="9"/>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r w:rsidR="003F446A">
        <w:t>LLC.</w:t>
      </w:r>
    </w:p>
    <w:p w14:paraId="763DC792" w14:textId="626E1E12"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DC6D51">
        <w:t xml:space="preserve">Figure </w:t>
      </w:r>
      <w:r w:rsidR="00DC6D51">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carris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lastRenderedPageBreak/>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C8E2DC4" w:rsidR="00917BE3" w:rsidRDefault="003F446A" w:rsidP="00362833">
      <w:r w:rsidRPr="003F446A">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DC6D51">
        <w:t xml:space="preserve">Figure </w:t>
      </w:r>
      <w:r w:rsidR="00DC6D51">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910D7B" w:rsidP="00D93C62">
      <w:pPr>
        <w:pStyle w:val="Centered"/>
      </w:pPr>
      <w:r>
        <w:lastRenderedPageBreak/>
        <w:pict w14:anchorId="6D63C80F">
          <v:shape id="_x0000_i1028" type="#_x0000_t75" style="width:326.75pt;height:289.85pt">
            <v:imagedata r:id="rId12" o:title="EDSN Overview" croptop="170f" cropleft="-986f"/>
          </v:shape>
        </w:pict>
      </w:r>
    </w:p>
    <w:p w14:paraId="5F39D22A" w14:textId="4E8260C4" w:rsidR="00466DC4" w:rsidRDefault="00466DC4" w:rsidP="00362833">
      <w:pPr>
        <w:pStyle w:val="Figurecaption"/>
      </w:pPr>
      <w:bookmarkStart w:id="11" w:name="_Ref480373241"/>
      <w:bookmarkStart w:id="12" w:name="_Ref481853334"/>
      <w:bookmarkStart w:id="13" w:name="_Toc482090251"/>
      <w:r>
        <w:t xml:space="preserve">Figure </w:t>
      </w:r>
      <w:r w:rsidR="00901AD3">
        <w:fldChar w:fldCharType="begin"/>
      </w:r>
      <w:r w:rsidR="00901AD3">
        <w:instrText xml:space="preserve"> SEQ Figure \* ARABIC </w:instrText>
      </w:r>
      <w:r w:rsidR="00901AD3">
        <w:fldChar w:fldCharType="separate"/>
      </w:r>
      <w:r w:rsidR="00DC6D51">
        <w:rPr>
          <w:noProof/>
        </w:rPr>
        <w:t>3</w:t>
      </w:r>
      <w:r w:rsidR="00901AD3">
        <w:rPr>
          <w:noProof/>
        </w:rPr>
        <w:fldChar w:fldCharType="end"/>
      </w:r>
      <w:bookmarkEnd w:id="11"/>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2"/>
      <w:bookmarkEnd w:id="13"/>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4" w:name="_Toc482090173"/>
      <w:r>
        <w:t>Objectives</w:t>
      </w:r>
      <w:bookmarkEnd w:id="14"/>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169AA99F"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DC6D51">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5" w:name="_Ref481848535"/>
      <w:bookmarkStart w:id="16" w:name="_Toc482090174"/>
      <w:r>
        <w:lastRenderedPageBreak/>
        <w:t>Hypothetical Mission</w:t>
      </w:r>
      <w:bookmarkEnd w:id="15"/>
      <w:bookmarkEnd w:id="16"/>
    </w:p>
    <w:p w14:paraId="7019D27E" w14:textId="34A720C5" w:rsidR="005651B6" w:rsidRDefault="00910D7B" w:rsidP="005651B6">
      <w:pPr>
        <w:pStyle w:val="Centered"/>
        <w:keepNext/>
      </w:pPr>
      <w:r>
        <w:pict w14:anchorId="3310723B">
          <v:shape id="_x0000_i1029" type="#_x0000_t75" style="width:252.9pt;height:314.75pt">
            <v:imagedata r:id="rId13" o:title="Hypothetical Mission"/>
          </v:shape>
        </w:pict>
      </w:r>
    </w:p>
    <w:p w14:paraId="4CF1711E" w14:textId="692F95FD" w:rsidR="005651B6" w:rsidRDefault="005651B6" w:rsidP="005651B6">
      <w:pPr>
        <w:pStyle w:val="Figurecaption"/>
      </w:pPr>
      <w:bookmarkStart w:id="17" w:name="_Ref481852278"/>
      <w:bookmarkStart w:id="18" w:name="_Toc482090252"/>
      <w:r>
        <w:t xml:space="preserve">Figure </w:t>
      </w:r>
      <w:r>
        <w:fldChar w:fldCharType="begin"/>
      </w:r>
      <w:r>
        <w:instrText xml:space="preserve"> SEQ Figure \* ARABIC </w:instrText>
      </w:r>
      <w:r>
        <w:fldChar w:fldCharType="separate"/>
      </w:r>
      <w:r w:rsidR="00DC6D51">
        <w:rPr>
          <w:noProof/>
        </w:rPr>
        <w:t>4</w:t>
      </w:r>
      <w:r>
        <w:fldChar w:fldCharType="end"/>
      </w:r>
      <w:bookmarkEnd w:id="17"/>
      <w:r>
        <w:t xml:space="preserve"> </w:t>
      </w:r>
      <w:r w:rsidR="00F04195">
        <w:t>The CubeSats and ground station of the hypothetical as viewed from a higher orbit looking down upon the Earth’s surface. The CubeSats are assumed to have an orbital altitude of 500km.</w:t>
      </w:r>
      <w:bookmarkEnd w:id="18"/>
      <w:r w:rsidR="00F04195">
        <w:t xml:space="preserve"> </w:t>
      </w:r>
    </w:p>
    <w:p w14:paraId="43BF4A5D" w14:textId="006E4548"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DC6D51">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36984155"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DC6D51">
        <w:t xml:space="preserve">Figure </w:t>
      </w:r>
      <w:r w:rsidR="00DC6D51">
        <w:rPr>
          <w:noProof/>
        </w:rPr>
        <w:t>4</w:t>
      </w:r>
      <w:r w:rsidR="00F04195">
        <w:fldChar w:fldCharType="end"/>
      </w:r>
      <w:r>
        <w:t>)</w:t>
      </w:r>
    </w:p>
    <w:p w14:paraId="4E2AC148" w14:textId="5C5731D2"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DC6D51">
        <w:t xml:space="preserve">Figure </w:t>
      </w:r>
      <w:r w:rsidR="00DC6D51">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r w:rsidR="009B64FB">
        <w:t xml:space="preserve">to the </w:t>
      </w:r>
      <w:r>
        <w:t>ground</w:t>
      </w:r>
      <w:r w:rsidR="009B64FB">
        <w:t xml:space="preserve"> station</w:t>
      </w:r>
    </w:p>
    <w:p w14:paraId="5D9B185D" w14:textId="540F71AF"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DC6D51">
        <w:t xml:space="preserve">Figure </w:t>
      </w:r>
      <w:r w:rsidR="00DC6D51">
        <w:rPr>
          <w:noProof/>
        </w:rPr>
        <w:t>4</w:t>
      </w:r>
      <w:r w:rsidR="00F04195">
        <w:fldChar w:fldCharType="end"/>
      </w:r>
      <w:r>
        <w:t>)</w:t>
      </w:r>
    </w:p>
    <w:p w14:paraId="6E3E9CB5" w14:textId="37BF2E24"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DC6D51">
        <w:t xml:space="preserve">Figure </w:t>
      </w:r>
      <w:r w:rsidR="00DC6D51">
        <w:rPr>
          <w:noProof/>
        </w:rPr>
        <w:t>4</w:t>
      </w:r>
      <w:r>
        <w:fldChar w:fldCharType="end"/>
      </w:r>
      <w:r w:rsidR="005651B6">
        <w:t>)</w:t>
      </w:r>
    </w:p>
    <w:p w14:paraId="0835407F" w14:textId="5F00B431" w:rsidR="00C40FF8" w:rsidRPr="00C40FF8" w:rsidRDefault="00C40FF8" w:rsidP="00362833">
      <w:pPr>
        <w:pStyle w:val="Heading2"/>
      </w:pPr>
      <w:bookmarkStart w:id="19" w:name="_Toc482090175"/>
      <w:r>
        <w:t>Thesis Structure</w:t>
      </w:r>
      <w:bookmarkEnd w:id="19"/>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0" w:name="_Toc482090176"/>
      <w:r w:rsidRPr="00603952">
        <w:rPr>
          <w:sz w:val="40"/>
        </w:rPr>
        <w:lastRenderedPageBreak/>
        <w:t>State</w:t>
      </w:r>
      <w:r>
        <w:t xml:space="preserve"> of the Art</w:t>
      </w:r>
      <w:bookmarkEnd w:id="20"/>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1" w:name="_Toc482090177"/>
      <w:r>
        <w:t>CubeSats</w:t>
      </w:r>
      <w:bookmarkEnd w:id="21"/>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r w:rsidR="00F02214">
        <w:t>expsenses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4FB2F2D1"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DC6D51">
        <w:t xml:space="preserve">Figure </w:t>
      </w:r>
      <w:r w:rsidR="00DC6D51">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2F037C94" w:rsidR="00926C1C" w:rsidRDefault="00926C1C" w:rsidP="00362833">
      <w:pPr>
        <w:pStyle w:val="Figurecaption"/>
      </w:pPr>
      <w:bookmarkStart w:id="22" w:name="_Ref480815487"/>
      <w:bookmarkStart w:id="23" w:name="_Toc482090253"/>
      <w:r>
        <w:t xml:space="preserve">Figure </w:t>
      </w:r>
      <w:r w:rsidR="00901AD3">
        <w:fldChar w:fldCharType="begin"/>
      </w:r>
      <w:r w:rsidR="00901AD3">
        <w:instrText xml:space="preserve"> SEQ Figure \* ARABIC </w:instrText>
      </w:r>
      <w:r w:rsidR="00901AD3">
        <w:fldChar w:fldCharType="separate"/>
      </w:r>
      <w:r w:rsidR="00DC6D51">
        <w:rPr>
          <w:noProof/>
        </w:rPr>
        <w:t>5</w:t>
      </w:r>
      <w:r w:rsidR="00901AD3">
        <w:rPr>
          <w:noProof/>
        </w:rPr>
        <w:fldChar w:fldCharType="end"/>
      </w:r>
      <w:bookmarkEnd w:id="22"/>
      <w:r>
        <w:t xml:space="preserve"> </w:t>
      </w:r>
      <w:r w:rsidR="008E3F3C">
        <w:t xml:space="preserve">Three 1U CubeSats </w:t>
      </w:r>
      <w:r w:rsidR="00F950A9">
        <w:t>beside</w:t>
      </w:r>
      <w:r w:rsidR="008E3F3C">
        <w:t xml:space="preserve"> a 3U (</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p>
    <w:p w14:paraId="3708ABB1" w14:textId="168C2867"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DC6D51">
        <w:t xml:space="preserve">Figure </w:t>
      </w:r>
      <w:r w:rsidR="00DC6D51">
        <w:rPr>
          <w:noProof/>
        </w:rPr>
        <w:t>6</w:t>
      </w:r>
      <w:r w:rsidR="0040745F">
        <w:fldChar w:fldCharType="end"/>
      </w:r>
      <w:r w:rsidR="0040745F">
        <w:t>)</w:t>
      </w:r>
      <w:r w:rsidR="0030486E">
        <w:t>.</w:t>
      </w:r>
    </w:p>
    <w:p w14:paraId="2729787B" w14:textId="58AB9637" w:rsidR="00466DC4" w:rsidRDefault="00910D7B" w:rsidP="00BD32BF">
      <w:pPr>
        <w:pStyle w:val="Centered"/>
      </w:pPr>
      <w:r>
        <w:rPr>
          <w:noProof/>
        </w:rPr>
        <w:pict w14:anchorId="42F2B1C6">
          <v:shape id="_x0000_i1030" type="#_x0000_t75" style="width:373.4pt;height:281.1pt">
            <v:imagedata r:id="rId15" o:title="2017-04-19 11_26_27-Space Launch System 2018 to carry CubeSats, uncrewed Orion capsule -"/>
          </v:shape>
        </w:pict>
      </w:r>
    </w:p>
    <w:p w14:paraId="48DD8C71" w14:textId="29FCEB7F" w:rsidR="003C5ECC" w:rsidRDefault="00466DC4" w:rsidP="00362833">
      <w:pPr>
        <w:pStyle w:val="Figurecaption"/>
      </w:pPr>
      <w:bookmarkStart w:id="24" w:name="_Ref480815569"/>
      <w:bookmarkStart w:id="25" w:name="_Toc482090254"/>
      <w:r>
        <w:t xml:space="preserve">Figure </w:t>
      </w:r>
      <w:r w:rsidR="00901AD3">
        <w:fldChar w:fldCharType="begin"/>
      </w:r>
      <w:r w:rsidR="00901AD3">
        <w:instrText xml:space="preserve"> SEQ Figure \* ARABIC </w:instrText>
      </w:r>
      <w:r w:rsidR="00901AD3">
        <w:fldChar w:fldCharType="separate"/>
      </w:r>
      <w:r w:rsidR="00DC6D51">
        <w:rPr>
          <w:noProof/>
        </w:rPr>
        <w:t>6</w:t>
      </w:r>
      <w:r w:rsidR="00901AD3">
        <w:rPr>
          <w:noProof/>
        </w:rPr>
        <w:fldChar w:fldCharType="end"/>
      </w:r>
      <w:bookmarkEnd w:id="24"/>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5"/>
    </w:p>
    <w:p w14:paraId="55B2B6BF" w14:textId="0035382C" w:rsidR="0064093C" w:rsidRDefault="0064093C" w:rsidP="00362833">
      <w:pPr>
        <w:pStyle w:val="Heading3"/>
      </w:pPr>
      <w:bookmarkStart w:id="26" w:name="_Ref482024155"/>
      <w:bookmarkStart w:id="27" w:name="_Toc482090178"/>
      <w:r w:rsidRPr="008D30A5">
        <w:lastRenderedPageBreak/>
        <w:t>Capabilities</w:t>
      </w:r>
      <w:bookmarkEnd w:id="26"/>
      <w:bookmarkEnd w:id="27"/>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28" w:name="_Toc482090179"/>
      <w:r w:rsidRPr="00BD32BF">
        <w:t>S</w:t>
      </w:r>
      <w:r w:rsidR="00740AB0">
        <w:t>atellite</w:t>
      </w:r>
      <w:r w:rsidRPr="00BD32BF">
        <w:t>-to-Ground Communication Systems</w:t>
      </w:r>
      <w:bookmarkEnd w:id="28"/>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29" w:name="_Toc482090180"/>
      <w:r w:rsidRPr="00BD32BF">
        <w:t>Satellite-to-Satellite Communication Systems</w:t>
      </w:r>
      <w:bookmarkEnd w:id="29"/>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910D7B" w:rsidP="00CC6B59">
      <w:pPr>
        <w:pStyle w:val="Centered"/>
      </w:pPr>
      <w:r>
        <w:pict w14:anchorId="4C8428FC">
          <v:shape id="_x0000_i1031" type="#_x0000_t75" style="width:356.75pt;height:177.7pt">
            <v:imagedata r:id="rId16" o:title="GAMANET Overview"/>
          </v:shape>
        </w:pict>
      </w:r>
    </w:p>
    <w:p w14:paraId="3429342A" w14:textId="6669813D" w:rsidR="00E65C98" w:rsidRDefault="00E65C98" w:rsidP="00362833">
      <w:pPr>
        <w:pStyle w:val="Figurecaption"/>
      </w:pPr>
      <w:bookmarkStart w:id="30" w:name="_Toc482090255"/>
      <w:r>
        <w:t xml:space="preserve">Figure </w:t>
      </w:r>
      <w:r w:rsidR="00901AD3">
        <w:fldChar w:fldCharType="begin"/>
      </w:r>
      <w:r w:rsidR="00901AD3">
        <w:instrText xml:space="preserve"> SEQ Figure \* ARABIC </w:instrText>
      </w:r>
      <w:r w:rsidR="00901AD3">
        <w:fldChar w:fldCharType="separate"/>
      </w:r>
      <w:r w:rsidR="00DC6D51">
        <w:rPr>
          <w:noProof/>
        </w:rPr>
        <w:t>7</w:t>
      </w:r>
      <w:r w:rsidR="00901AD3">
        <w:rPr>
          <w:noProof/>
        </w:rPr>
        <w:fldChar w:fldCharType="end"/>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DC6D51">
        <w:t xml:space="preserve">Figure </w:t>
      </w:r>
      <w:r w:rsidR="00DC6D51">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1" w:name="_Toc482090181"/>
      <w:r>
        <w:t>Battery and Recharge C</w:t>
      </w:r>
      <w:r w:rsidR="001643BE" w:rsidRPr="003A729A">
        <w:t>apabilities</w:t>
      </w:r>
      <w:bookmarkEnd w:id="31"/>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2" w:name="_Toc482090182"/>
      <w:r>
        <w:t>Other Capabilities</w:t>
      </w:r>
      <w:bookmarkEnd w:id="32"/>
    </w:p>
    <w:p w14:paraId="457798A2" w14:textId="29775711"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6246693C"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DC6D51">
        <w:t xml:space="preserve">Figure </w:t>
      </w:r>
      <w:r w:rsidR="00DC6D51">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910D7B" w:rsidP="00BD32BF">
      <w:pPr>
        <w:pStyle w:val="Centered"/>
      </w:pPr>
      <w:r>
        <w:rPr>
          <w:noProof/>
        </w:rPr>
        <w:lastRenderedPageBreak/>
        <w:pict w14:anchorId="154144FE">
          <v:shape id="_x0000_i1032" type="#_x0000_t75" style="width:208.6pt;height:197.1pt">
            <v:imagedata r:id="rId17" o:title="DSC08802_product_detail"/>
          </v:shape>
        </w:pict>
      </w:r>
    </w:p>
    <w:p w14:paraId="35D71C51" w14:textId="2409F29B" w:rsidR="00D61D16" w:rsidRDefault="00D61D16" w:rsidP="00362833">
      <w:pPr>
        <w:pStyle w:val="Figurecaption"/>
      </w:pPr>
      <w:bookmarkStart w:id="33" w:name="_Ref480816343"/>
      <w:bookmarkStart w:id="34" w:name="_Toc482090256"/>
      <w:r>
        <w:t xml:space="preserve">Figure </w:t>
      </w:r>
      <w:r w:rsidR="00901AD3">
        <w:fldChar w:fldCharType="begin"/>
      </w:r>
      <w:r w:rsidR="00901AD3">
        <w:instrText xml:space="preserve"> SEQ Figure \* ARABIC </w:instrText>
      </w:r>
      <w:r w:rsidR="00901AD3">
        <w:fldChar w:fldCharType="separate"/>
      </w:r>
      <w:r w:rsidR="00DC6D51">
        <w:rPr>
          <w:noProof/>
        </w:rPr>
        <w:t>8</w:t>
      </w:r>
      <w:r w:rsidR="00901AD3">
        <w:rPr>
          <w:noProof/>
        </w:rPr>
        <w:fldChar w:fldCharType="end"/>
      </w:r>
      <w:bookmarkEnd w:id="33"/>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4"/>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5" w:name="_Toc482090183"/>
      <w:r>
        <w:lastRenderedPageBreak/>
        <w:t>Applications</w:t>
      </w:r>
      <w:bookmarkEnd w:id="35"/>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6" w:name="_Toc482090184"/>
      <w:r>
        <w:t>Sensing Missions</w:t>
      </w:r>
      <w:bookmarkEnd w:id="36"/>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3C58CF39"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DC6D51">
        <w:t xml:space="preserve">Figure </w:t>
      </w:r>
      <w:r w:rsidR="00DC6D51">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910D7B" w:rsidP="00B01C0C">
      <w:pPr>
        <w:pStyle w:val="Centered"/>
      </w:pPr>
      <w:r>
        <w:rPr>
          <w:noProof/>
        </w:rPr>
        <w:lastRenderedPageBreak/>
        <w:pict w14:anchorId="04007BCD">
          <v:shape id="_x0000_i1033" type="#_x0000_t75" style="width:243.7pt;height:252.45pt">
            <v:imagedata r:id="rId18" o:title="RAVAN_Auto5" croptop="1006f" cropbottom="1006f" cropleft="914f" cropright="1044f"/>
          </v:shape>
        </w:pict>
      </w:r>
    </w:p>
    <w:p w14:paraId="64B7A838" w14:textId="75202925" w:rsidR="00D61D16" w:rsidRDefault="008F3DA4" w:rsidP="00362833">
      <w:pPr>
        <w:pStyle w:val="Figurecaption"/>
      </w:pPr>
      <w:bookmarkStart w:id="37" w:name="_Ref480373880"/>
      <w:bookmarkStart w:id="38" w:name="_Toc482090257"/>
      <w:r>
        <w:t xml:space="preserve">Figure </w:t>
      </w:r>
      <w:r w:rsidR="00901AD3">
        <w:fldChar w:fldCharType="begin"/>
      </w:r>
      <w:r w:rsidR="00901AD3">
        <w:instrText xml:space="preserve"> SEQ Figure \* ARABIC </w:instrText>
      </w:r>
      <w:r w:rsidR="00901AD3">
        <w:fldChar w:fldCharType="separate"/>
      </w:r>
      <w:r w:rsidR="00DC6D51">
        <w:rPr>
          <w:noProof/>
        </w:rPr>
        <w:t>9</w:t>
      </w:r>
      <w:r w:rsidR="00901AD3">
        <w:rPr>
          <w:noProof/>
        </w:rPr>
        <w:fldChar w:fldCharType="end"/>
      </w:r>
      <w:bookmarkEnd w:id="37"/>
      <w:r>
        <w:t xml:space="preserve"> A conceptual illustration of the proposed RAVAN constellation. Image Credit: John Hopkins University Applied Physics Laboratory.</w:t>
      </w:r>
      <w:bookmarkEnd w:id="38"/>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9" w:name="_Toc482090185"/>
      <w:r>
        <w:lastRenderedPageBreak/>
        <w:t xml:space="preserve">CubeSat </w:t>
      </w:r>
      <w:r w:rsidR="009A3419">
        <w:t>Network Missions</w:t>
      </w:r>
      <w:bookmarkEnd w:id="39"/>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w:t>
      </w:r>
      <w:r w:rsidR="00837D66">
        <w:lastRenderedPageBreak/>
        <w:t>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16C18F76"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DC6D51">
        <w:t xml:space="preserve">Figure </w:t>
      </w:r>
      <w:r w:rsidR="00DC6D51">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DC6D51">
        <w:t xml:space="preserve">Figure </w:t>
      </w:r>
      <w:r w:rsidR="00DC6D51">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4E94F754"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w:t>
      </w:r>
      <w:r>
        <w:lastRenderedPageBreak/>
        <w:t>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DC6D51">
        <w:t xml:space="preserve">Figure </w:t>
      </w:r>
      <w:r w:rsidR="00DC6D51">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10229924" w:rsidR="002D35AE" w:rsidRDefault="002D35AE" w:rsidP="00362833">
      <w:pPr>
        <w:pStyle w:val="Figurecaption"/>
      </w:pPr>
      <w:bookmarkStart w:id="40" w:name="_Ref480374365"/>
      <w:bookmarkStart w:id="41" w:name="_Toc482090258"/>
      <w:r>
        <w:t xml:space="preserve">Figure </w:t>
      </w:r>
      <w:r>
        <w:fldChar w:fldCharType="begin"/>
      </w:r>
      <w:r>
        <w:instrText xml:space="preserve"> SEQ Figure \* ARABIC </w:instrText>
      </w:r>
      <w:r>
        <w:fldChar w:fldCharType="separate"/>
      </w:r>
      <w:r w:rsidR="00DC6D51">
        <w:rPr>
          <w:noProof/>
        </w:rPr>
        <w:t>10</w:t>
      </w:r>
      <w:r>
        <w:fldChar w:fldCharType="end"/>
      </w:r>
      <w:bookmarkEnd w:id="40"/>
      <w:r>
        <w:t xml:space="preserve"> The Cpt/Lt protocol. EDSN designers refer to S2S communication as crosslinking. The Captain pings a Lieutenant before receiving state-of-health and science data packets. Image Credit: NASA Ames Research Centre</w:t>
      </w:r>
      <w:bookmarkEnd w:id="41"/>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2F22354B"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5D518BF5"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DC6D51">
        <w:t xml:space="preserve">Figure </w:t>
      </w:r>
      <w:r w:rsidR="00DC6D51">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following the receipt of a promotion acknowledgement from the new Cpt</w:t>
      </w:r>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910D7B" w:rsidP="00B01C0C">
      <w:pPr>
        <w:pStyle w:val="Centered"/>
      </w:pPr>
      <w:r>
        <w:rPr>
          <w:noProof/>
        </w:rPr>
        <w:lastRenderedPageBreak/>
        <w:pict w14:anchorId="219A0B71">
          <v:shape id="_x0000_i1034" type="#_x0000_t75" style="width:379.4pt;height:246.9pt">
            <v:imagedata r:id="rId20" o:title="2017-04-19 14_12_23-Nodes- A Flight Demonstration of Networked Spacecraft C&amp;C"/>
          </v:shape>
        </w:pict>
      </w:r>
    </w:p>
    <w:p w14:paraId="60E2A03F" w14:textId="46710442" w:rsidR="00254B9F" w:rsidRDefault="00254B9F" w:rsidP="00362833">
      <w:pPr>
        <w:pStyle w:val="Figurecaption"/>
      </w:pPr>
      <w:bookmarkStart w:id="42" w:name="_Ref480374612"/>
      <w:bookmarkStart w:id="43" w:name="_Toc482090259"/>
      <w:r>
        <w:t xml:space="preserve">Figure </w:t>
      </w:r>
      <w:r w:rsidR="00901AD3">
        <w:fldChar w:fldCharType="begin"/>
      </w:r>
      <w:r w:rsidR="00901AD3">
        <w:instrText xml:space="preserve"> SEQ Figure \* ARABIC </w:instrText>
      </w:r>
      <w:r w:rsidR="00901AD3">
        <w:fldChar w:fldCharType="separate"/>
      </w:r>
      <w:r w:rsidR="00DC6D51">
        <w:rPr>
          <w:noProof/>
        </w:rPr>
        <w:t>11</w:t>
      </w:r>
      <w:r w:rsidR="00901AD3">
        <w:rPr>
          <w:noProof/>
        </w:rPr>
        <w:fldChar w:fldCharType="end"/>
      </w:r>
      <w:bookmarkEnd w:id="42"/>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3"/>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1F67FE60" w:rsidR="007F0278" w:rsidRDefault="009A3419" w:rsidP="00362833">
      <w:r w:rsidRPr="001E51C0">
        <w:t>The  Tianwang-1 (TW1) mission,</w:t>
      </w:r>
      <w:r w:rsidR="00F516C5">
        <w:t xml:space="preserve"> also referred to as STU-2, was a three CubeSat CSN</w:t>
      </w:r>
      <w:r w:rsidRPr="001E51C0">
        <w:t xml:space="preserve"> mission involving numerous commercial </w:t>
      </w:r>
      <w:r w:rsidR="00AE4913">
        <w:t>and academic entities le</w:t>
      </w:r>
      <w:r w:rsidRPr="001E51C0">
        <w:t xml:space="preserve">d by the Shanghai Engineering Centre for Microsatellites (SECM). The majority of the published work relating to TW1 details its ADCS and novel propulsion systems </w:t>
      </w:r>
      <w:r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F0FD5">
        <w:rPr>
          <w:noProof/>
        </w:rPr>
        <w:t>[47,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1F0FD5">
        <w:rPr>
          <w:noProof/>
        </w:rPr>
        <w:t>[40]</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4" w:name="_Toc482090186"/>
      <w:r>
        <w:t>Terrestrial Communications</w:t>
      </w:r>
      <w:bookmarkEnd w:id="44"/>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5" w:name="_Toc482090187"/>
      <w:r>
        <w:t>Wireless Sensor Networks</w:t>
      </w:r>
      <w:bookmarkEnd w:id="45"/>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768124FF"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DC6D51">
        <w:t xml:space="preserve">Table </w:t>
      </w:r>
      <w:r w:rsidR="00DC6D51">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373A4428" w:rsidR="006959E9" w:rsidRDefault="006959E9" w:rsidP="00362833">
      <w:pPr>
        <w:pStyle w:val="Tabletitle"/>
      </w:pPr>
      <w:bookmarkStart w:id="46" w:name="_Ref480454648"/>
      <w:bookmarkStart w:id="47" w:name="_Toc482090290"/>
      <w:r>
        <w:t xml:space="preserve">Table </w:t>
      </w:r>
      <w:r>
        <w:fldChar w:fldCharType="begin"/>
      </w:r>
      <w:r>
        <w:instrText xml:space="preserve"> SEQ Table \* ARABIC </w:instrText>
      </w:r>
      <w:r>
        <w:fldChar w:fldCharType="separate"/>
      </w:r>
      <w:r w:rsidR="00DC6D51">
        <w:rPr>
          <w:noProof/>
        </w:rPr>
        <w:t>1</w:t>
      </w:r>
      <w:r>
        <w:fldChar w:fldCharType="end"/>
      </w:r>
      <w:bookmarkEnd w:id="46"/>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7"/>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910D7B" w:rsidP="00890AA5">
      <w:pPr>
        <w:pStyle w:val="Centered"/>
      </w:pPr>
      <w:r>
        <w:pict w14:anchorId="55194883">
          <v:shape id="_x0000_i1035" type="#_x0000_t75" style="width:357.25pt;height:165.25pt">
            <v:imagedata r:id="rId21" o:title="Cross Layer Optimization"/>
          </v:shape>
        </w:pict>
      </w:r>
    </w:p>
    <w:p w14:paraId="7171EE1B" w14:textId="7560361B" w:rsidR="001953DD" w:rsidRDefault="001953DD" w:rsidP="00362833">
      <w:pPr>
        <w:pStyle w:val="Figurecaption"/>
      </w:pPr>
      <w:bookmarkStart w:id="48" w:name="_Ref480549034"/>
      <w:bookmarkStart w:id="49" w:name="_Toc482090260"/>
      <w:r>
        <w:t xml:space="preserve">Figure </w:t>
      </w:r>
      <w:r>
        <w:fldChar w:fldCharType="begin"/>
      </w:r>
      <w:r>
        <w:instrText xml:space="preserve"> SEQ Figure \* ARABIC </w:instrText>
      </w:r>
      <w:r>
        <w:fldChar w:fldCharType="separate"/>
      </w:r>
      <w:r w:rsidR="00DC6D51">
        <w:rPr>
          <w:noProof/>
        </w:rPr>
        <w:t>12</w:t>
      </w:r>
      <w:r>
        <w:fldChar w:fldCharType="end"/>
      </w:r>
      <w:bookmarkEnd w:id="48"/>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9"/>
      <w:r>
        <w:t xml:space="preserve"> </w:t>
      </w:r>
    </w:p>
    <w:p w14:paraId="2370488F" w14:textId="538F51F6"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DC6D51">
        <w:t xml:space="preserve">Figure </w:t>
      </w:r>
      <w:r w:rsidR="00DC6D51">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11D9780D"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DC6D51">
        <w:t xml:space="preserve">Figure </w:t>
      </w:r>
      <w:r w:rsidR="00DC6D51">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910D7B" w:rsidP="004E55D1">
      <w:pPr>
        <w:pStyle w:val="Centered"/>
      </w:pPr>
      <w:r>
        <w:pict w14:anchorId="573CF071">
          <v:shape id="_x0000_i1036" type="#_x0000_t75" style="width:316.6pt;height:228.45pt">
            <v:imagedata r:id="rId22" o:title="CSN Similar to WSN-ME"/>
          </v:shape>
        </w:pict>
      </w:r>
    </w:p>
    <w:p w14:paraId="7611B5F6" w14:textId="377AE0BF" w:rsidR="0050185A" w:rsidRDefault="0050185A" w:rsidP="00362833">
      <w:pPr>
        <w:pStyle w:val="Figurecaption"/>
      </w:pPr>
      <w:bookmarkStart w:id="50" w:name="_Ref480537249"/>
      <w:bookmarkStart w:id="51" w:name="_Toc482090261"/>
      <w:r>
        <w:t xml:space="preserve">Figure </w:t>
      </w:r>
      <w:r>
        <w:fldChar w:fldCharType="begin"/>
      </w:r>
      <w:r>
        <w:instrText xml:space="preserve"> SEQ Figure \* ARABIC </w:instrText>
      </w:r>
      <w:r>
        <w:fldChar w:fldCharType="separate"/>
      </w:r>
      <w:r w:rsidR="00DC6D51">
        <w:rPr>
          <w:noProof/>
        </w:rPr>
        <w:t>13</w:t>
      </w:r>
      <w:r>
        <w:fldChar w:fldCharType="end"/>
      </w:r>
      <w:bookmarkEnd w:id="50"/>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1"/>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61624FB8"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DC6D51">
        <w:t xml:space="preserve">Figure </w:t>
      </w:r>
      <w:r w:rsidR="00DC6D51">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910D7B" w:rsidP="004C7875">
      <w:pPr>
        <w:pStyle w:val="Centered"/>
      </w:pPr>
      <w:r>
        <w:lastRenderedPageBreak/>
        <w:pict w14:anchorId="5A21C85D">
          <v:shape id="_x0000_i1037" type="#_x0000_t75" style="width:312.9pt;height:282.45pt">
            <v:imagedata r:id="rId23" o:title="ME Clustering"/>
          </v:shape>
        </w:pict>
      </w:r>
    </w:p>
    <w:p w14:paraId="1470D2B9" w14:textId="42DC6CD9" w:rsidR="008338B5" w:rsidRDefault="008338B5" w:rsidP="00362833">
      <w:pPr>
        <w:pStyle w:val="Figurecaption"/>
      </w:pPr>
      <w:bookmarkStart w:id="52" w:name="_Ref480550221"/>
      <w:bookmarkStart w:id="53" w:name="_Toc482090262"/>
      <w:r>
        <w:t xml:space="preserve">Figure </w:t>
      </w:r>
      <w:r>
        <w:fldChar w:fldCharType="begin"/>
      </w:r>
      <w:r>
        <w:instrText xml:space="preserve"> SEQ Figure \* ARABIC </w:instrText>
      </w:r>
      <w:r>
        <w:fldChar w:fldCharType="separate"/>
      </w:r>
      <w:r w:rsidR="00DC6D51">
        <w:rPr>
          <w:noProof/>
        </w:rPr>
        <w:t>14</w:t>
      </w:r>
      <w:r>
        <w:fldChar w:fldCharType="end"/>
      </w:r>
      <w:bookmarkEnd w:id="52"/>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3"/>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4" w:name="_Toc482090188"/>
      <w:r w:rsidRPr="008D30A5">
        <w:t>Mobile Ad-Hoc Networks</w:t>
      </w:r>
      <w:bookmarkEnd w:id="54"/>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910D7B" w:rsidP="004C7875">
      <w:pPr>
        <w:pStyle w:val="Centered"/>
      </w:pPr>
      <w:r>
        <w:lastRenderedPageBreak/>
        <w:pict w14:anchorId="59B8869E">
          <v:shape id="_x0000_i1038" type="#_x0000_t75" style="width:317.55pt;height:276pt">
            <v:imagedata r:id="rId24" o:title="RREQ &amp; RREP"/>
          </v:shape>
        </w:pict>
      </w:r>
    </w:p>
    <w:p w14:paraId="19C401CE" w14:textId="731B1AB9" w:rsidR="00295694" w:rsidRPr="00323C8F" w:rsidRDefault="00295694" w:rsidP="00362833">
      <w:pPr>
        <w:pStyle w:val="Figurecaption"/>
        <w:rPr>
          <w:b/>
        </w:rPr>
      </w:pPr>
      <w:bookmarkStart w:id="55" w:name="_Ref481857841"/>
      <w:bookmarkStart w:id="56" w:name="_Toc482090263"/>
      <w:r>
        <w:t xml:space="preserve">Figure </w:t>
      </w:r>
      <w:r>
        <w:fldChar w:fldCharType="begin"/>
      </w:r>
      <w:r>
        <w:instrText xml:space="preserve"> SEQ Figure \* ARABIC </w:instrText>
      </w:r>
      <w:r>
        <w:fldChar w:fldCharType="separate"/>
      </w:r>
      <w:r w:rsidR="00DC6D51">
        <w:rPr>
          <w:noProof/>
        </w:rPr>
        <w:t>15</w:t>
      </w:r>
      <w:r>
        <w:fldChar w:fldCharType="end"/>
      </w:r>
      <w:bookmarkEnd w:id="55"/>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6"/>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4C942BC3"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7" w:name="_Toc482090189"/>
      <w:r w:rsidRPr="008D30A5">
        <w:lastRenderedPageBreak/>
        <w:t>CubeSat Communication</w:t>
      </w:r>
      <w:r w:rsidR="00764DB4">
        <w:t>s</w:t>
      </w:r>
      <w:bookmarkEnd w:id="57"/>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5E824786"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826A03">
        <w:t xml:space="preserve"> formation has a broader mean.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DC6D51">
        <w:t xml:space="preserve">Figure </w:t>
      </w:r>
      <w:r w:rsidR="00DC6D51">
        <w:rPr>
          <w:noProof/>
        </w:rPr>
        <w:t>16</w:t>
      </w:r>
      <w:r w:rsidR="00932170">
        <w:fldChar w:fldCharType="end"/>
      </w:r>
      <w:r w:rsidR="00932170">
        <w:t>). In this work we consider CSNs which fly in cluster formations and operate as swarms.</w:t>
      </w:r>
    </w:p>
    <w:p w14:paraId="32A2946C" w14:textId="7C80737D" w:rsidR="00932170" w:rsidRDefault="00910D7B" w:rsidP="004C7875">
      <w:pPr>
        <w:pStyle w:val="Centered"/>
      </w:pPr>
      <w:r>
        <w:rPr>
          <w:noProof/>
        </w:rPr>
        <w:pict w14:anchorId="483CBA01">
          <v:shape id="_x0000_i1039" type="#_x0000_t75" style="width:308.75pt;height:167.55pt">
            <v:imagedata r:id="rId25" o:title="F6 DARPA fractionated satellite"/>
          </v:shape>
        </w:pict>
      </w:r>
    </w:p>
    <w:p w14:paraId="6AEFD073" w14:textId="3030D766" w:rsidR="00932170" w:rsidRDefault="00932170" w:rsidP="00362833">
      <w:pPr>
        <w:pStyle w:val="Figurecaption"/>
      </w:pPr>
      <w:bookmarkStart w:id="58" w:name="_Ref480791655"/>
      <w:bookmarkStart w:id="59" w:name="_Toc482090264"/>
      <w:r>
        <w:t xml:space="preserve">Figure </w:t>
      </w:r>
      <w:r>
        <w:fldChar w:fldCharType="begin"/>
      </w:r>
      <w:r>
        <w:instrText xml:space="preserve"> SEQ Figure \* ARABIC </w:instrText>
      </w:r>
      <w:r>
        <w:fldChar w:fldCharType="separate"/>
      </w:r>
      <w:r w:rsidR="00DC6D51">
        <w:rPr>
          <w:noProof/>
        </w:rPr>
        <w:t>16</w:t>
      </w:r>
      <w:r>
        <w:fldChar w:fldCharType="end"/>
      </w:r>
      <w:bookmarkEnd w:id="58"/>
      <w:r>
        <w:t xml:space="preserve"> DARPA fractionate satellite concept. It can be seen that the mission payload exists independently of other core systems such as compute and communications. Image Credit: DARPA</w:t>
      </w:r>
      <w:bookmarkEnd w:id="59"/>
    </w:p>
    <w:p w14:paraId="309262D2" w14:textId="0042669D" w:rsidR="009607E9" w:rsidRDefault="009607E9" w:rsidP="00362833">
      <w:pPr>
        <w:pStyle w:val="Heading3"/>
      </w:pPr>
      <w:bookmarkStart w:id="60" w:name="_Ref481852912"/>
      <w:bookmarkStart w:id="61" w:name="_Toc482090190"/>
      <w:r>
        <w:t>Physical Layer</w:t>
      </w:r>
      <w:bookmarkEnd w:id="60"/>
      <w:bookmarkEnd w:id="61"/>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2" w:name="_Toc482090191"/>
      <w:r>
        <w:t>Data Link Layer</w:t>
      </w:r>
      <w:bookmarkEnd w:id="62"/>
    </w:p>
    <w:p w14:paraId="703404B1" w14:textId="77CCAA26"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DC6D51">
        <w:t xml:space="preserve">Figure </w:t>
      </w:r>
      <w:r w:rsidR="00DC6D51">
        <w:rPr>
          <w:noProof/>
        </w:rPr>
        <w:t>17</w:t>
      </w:r>
      <w:r w:rsidR="00704CE3">
        <w:fldChar w:fldCharType="end"/>
      </w:r>
      <w:r w:rsidR="00704CE3">
        <w:t>).</w:t>
      </w:r>
    </w:p>
    <w:p w14:paraId="27B18A62" w14:textId="3AA5E362" w:rsidR="00704CE3" w:rsidRDefault="00910D7B" w:rsidP="004C7875">
      <w:pPr>
        <w:pStyle w:val="Centered"/>
      </w:pPr>
      <w:r>
        <w:pict w14:anchorId="6D172468">
          <v:shape id="_x0000_i1040" type="#_x0000_t75" style="width:272.75pt;height:293.1pt">
            <v:imagedata r:id="rId26" o:title="F-T-CDMA"/>
          </v:shape>
        </w:pict>
      </w:r>
    </w:p>
    <w:p w14:paraId="77309D75" w14:textId="28CAB310" w:rsidR="00704CE3" w:rsidRDefault="00704CE3" w:rsidP="00362833">
      <w:pPr>
        <w:pStyle w:val="Figurecaption"/>
      </w:pPr>
      <w:bookmarkStart w:id="63" w:name="_Ref480795265"/>
      <w:bookmarkStart w:id="64" w:name="_Toc482090265"/>
      <w:r>
        <w:t xml:space="preserve">Figure </w:t>
      </w:r>
      <w:r>
        <w:fldChar w:fldCharType="begin"/>
      </w:r>
      <w:r>
        <w:instrText xml:space="preserve"> SEQ Figure \* ARABIC </w:instrText>
      </w:r>
      <w:r>
        <w:fldChar w:fldCharType="separate"/>
      </w:r>
      <w:r w:rsidR="00DC6D51">
        <w:rPr>
          <w:noProof/>
        </w:rPr>
        <w:t>17</w:t>
      </w:r>
      <w:r>
        <w:fldChar w:fldCharType="end"/>
      </w:r>
      <w:bookmarkEnd w:id="63"/>
      <w:r>
        <w:t xml:space="preserve"> A comparison of common contention free MAC schemes. In CDMA a 'chip</w:t>
      </w:r>
      <w:r w:rsidR="00680B55">
        <w:t xml:space="preserve">' is used to insure that signals </w:t>
      </w:r>
      <w:r>
        <w:t>on the medium are orthogonal and therefore cannot collide.</w:t>
      </w:r>
      <w:bookmarkEnd w:id="64"/>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6298B5CE"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DC6D51">
        <w:t xml:space="preserve">Figure </w:t>
      </w:r>
      <w:r w:rsidR="00DC6D51">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26D80C6F">
            <wp:extent cx="4115119" cy="2124240"/>
            <wp:effectExtent l="0" t="0" r="0" b="952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6465" cy="2130097"/>
                    </a:xfrm>
                    <a:prstGeom prst="rect">
                      <a:avLst/>
                    </a:prstGeom>
                    <a:noFill/>
                    <a:ln>
                      <a:noFill/>
                    </a:ln>
                  </pic:spPr>
                </pic:pic>
              </a:graphicData>
            </a:graphic>
          </wp:inline>
        </w:drawing>
      </w:r>
    </w:p>
    <w:p w14:paraId="3B15BB1B" w14:textId="78E254FD" w:rsidR="004149BA" w:rsidRDefault="004149BA" w:rsidP="00362833">
      <w:pPr>
        <w:pStyle w:val="Figurecaption"/>
      </w:pPr>
      <w:bookmarkStart w:id="65" w:name="_Ref480803268"/>
      <w:bookmarkStart w:id="66" w:name="_Toc482090266"/>
      <w:r>
        <w:t xml:space="preserve">Figure </w:t>
      </w:r>
      <w:r>
        <w:fldChar w:fldCharType="begin"/>
      </w:r>
      <w:r>
        <w:instrText xml:space="preserve"> SEQ Figure \* ARABIC </w:instrText>
      </w:r>
      <w:r>
        <w:fldChar w:fldCharType="separate"/>
      </w:r>
      <w:r w:rsidR="00DC6D51">
        <w:rPr>
          <w:noProof/>
        </w:rPr>
        <w:t>18</w:t>
      </w:r>
      <w:r>
        <w:fldChar w:fldCharType="end"/>
      </w:r>
      <w:bookmarkEnd w:id="65"/>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6"/>
      <w:r w:rsidR="001042AC">
        <w:fldChar w:fldCharType="end"/>
      </w:r>
    </w:p>
    <w:p w14:paraId="6844ADFE" w14:textId="6E097486"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DC6D51">
        <w:t xml:space="preserve">Figure </w:t>
      </w:r>
      <w:r w:rsidR="00DC6D51">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1602AEDE"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DC6D51">
        <w:t xml:space="preserve">Figure </w:t>
      </w:r>
      <w:r w:rsidR="00DC6D51">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558D46D9" w:rsidR="00CA134E" w:rsidRDefault="00200BC6" w:rsidP="0010508F">
      <w:pPr>
        <w:pStyle w:val="Centered"/>
      </w:pPr>
      <w:r>
        <w:rPr>
          <w:noProof/>
        </w:rPr>
        <w:lastRenderedPageBreak/>
        <w:pict w14:anchorId="5DD015A3">
          <v:shape id="_x0000_i1064" type="#_x0000_t75" style="width:334.6pt;height:201.25pt">
            <v:imagedata r:id="rId28" o:title="From Radhika"/>
          </v:shape>
        </w:pict>
      </w:r>
    </w:p>
    <w:p w14:paraId="604274D6" w14:textId="13C7A576" w:rsidR="00CA134E" w:rsidRDefault="00CA134E" w:rsidP="00362833">
      <w:pPr>
        <w:pStyle w:val="Figurecaption"/>
      </w:pPr>
      <w:bookmarkStart w:id="67" w:name="_Ref480806838"/>
      <w:bookmarkStart w:id="68" w:name="_Toc482090267"/>
      <w:r>
        <w:t xml:space="preserve">Figure </w:t>
      </w:r>
      <w:r>
        <w:fldChar w:fldCharType="begin"/>
      </w:r>
      <w:r>
        <w:instrText xml:space="preserve"> SEQ Figure \* ARABIC </w:instrText>
      </w:r>
      <w:r>
        <w:fldChar w:fldCharType="separate"/>
      </w:r>
      <w:r w:rsidR="00DC6D51">
        <w:rPr>
          <w:noProof/>
        </w:rPr>
        <w:t>19</w:t>
      </w:r>
      <w:r>
        <w:fldChar w:fldCharType="end"/>
      </w:r>
      <w:bookmarkEnd w:id="67"/>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DC6D51">
        <w:t xml:space="preserve">Figure </w:t>
      </w:r>
      <w:r w:rsidR="00DC6D51">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68"/>
      <w:r w:rsidR="00A009E2">
        <w:fldChar w:fldCharType="end"/>
      </w:r>
      <w:r w:rsidR="00165693">
        <w:t xml:space="preserve"> </w:t>
      </w:r>
    </w:p>
    <w:p w14:paraId="444AA5C3" w14:textId="334FB5B1" w:rsidR="00BC16ED" w:rsidRDefault="00BC16ED" w:rsidP="00362833">
      <w:pPr>
        <w:pStyle w:val="Heading3"/>
      </w:pPr>
      <w:bookmarkStart w:id="69" w:name="_Toc482090192"/>
      <w:r>
        <w:t>Network Layer</w:t>
      </w:r>
      <w:bookmarkEnd w:id="69"/>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0" w:name="_Toc482090193"/>
      <w:r>
        <w:t>Other Works</w:t>
      </w:r>
      <w:bookmarkEnd w:id="70"/>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1" w:name="_Toc482090194"/>
      <w:r>
        <w:t>Other Areas of Note</w:t>
      </w:r>
      <w:bookmarkEnd w:id="71"/>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2" w:name="_Toc482090195"/>
      <w:r>
        <w:lastRenderedPageBreak/>
        <w:t>Energy Aware Scheduling</w:t>
      </w:r>
      <w:bookmarkEnd w:id="72"/>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3" w:name="_Toc482090196"/>
      <w:r>
        <w:t>Delay Tolerant Networking</w:t>
      </w:r>
      <w:bookmarkEnd w:id="73"/>
    </w:p>
    <w:p w14:paraId="419315E2" w14:textId="2282833A" w:rsidR="00102E7B" w:rsidRDefault="00910D7B" w:rsidP="009044AF">
      <w:pPr>
        <w:pStyle w:val="Centered"/>
      </w:pPr>
      <w:r>
        <w:rPr>
          <w:noProof/>
        </w:rPr>
        <w:pict w14:anchorId="11546EEC">
          <v:shape id="_x0000_i1042" type="#_x0000_t75" style="width:322.15pt;height:222pt">
            <v:imagedata r:id="rId29" o:title="2017-04-24 16_16_17-93673main_TDRSH,I,Jlithofront"/>
          </v:shape>
        </w:pict>
      </w:r>
    </w:p>
    <w:p w14:paraId="4DCF2754" w14:textId="65093BB1" w:rsidR="00102E7B" w:rsidRDefault="00102E7B" w:rsidP="00362833">
      <w:pPr>
        <w:pStyle w:val="Figurecaption"/>
      </w:pPr>
      <w:bookmarkStart w:id="74" w:name="_Ref480814130"/>
      <w:bookmarkStart w:id="75" w:name="_Toc482090268"/>
      <w:r>
        <w:lastRenderedPageBreak/>
        <w:t xml:space="preserve">Figure </w:t>
      </w:r>
      <w:r>
        <w:fldChar w:fldCharType="begin"/>
      </w:r>
      <w:r>
        <w:instrText xml:space="preserve"> SEQ Figure \* ARABIC </w:instrText>
      </w:r>
      <w:r>
        <w:fldChar w:fldCharType="separate"/>
      </w:r>
      <w:r w:rsidR="00DC6D51">
        <w:rPr>
          <w:noProof/>
        </w:rPr>
        <w:t>20</w:t>
      </w:r>
      <w:r>
        <w:fldChar w:fldCharType="end"/>
      </w:r>
      <w:bookmarkEnd w:id="74"/>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5"/>
    </w:p>
    <w:p w14:paraId="77FE7735" w14:textId="33C14084"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DC6D51">
        <w:t xml:space="preserve">Figure </w:t>
      </w:r>
      <w:r w:rsidR="00DC6D51">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6" w:name="_Toc482090197"/>
      <w:r>
        <w:lastRenderedPageBreak/>
        <w:t>Proposed</w:t>
      </w:r>
      <w:r w:rsidR="0034741C">
        <w:t xml:space="preserve"> </w:t>
      </w:r>
      <w:r w:rsidR="000C04DC">
        <w:t>Protocols</w:t>
      </w:r>
      <w:bookmarkEnd w:id="76"/>
    </w:p>
    <w:p w14:paraId="7E1B9375" w14:textId="44137A8E"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DC6D51">
        <w:t xml:space="preserve">Figure </w:t>
      </w:r>
      <w:r w:rsidR="00DC6D51">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DC6D51">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65FBF5FF" w:rsidR="003165A4" w:rsidRDefault="00B571B2" w:rsidP="00D82E4A">
      <w:r>
        <w:t>This work is considered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t>,</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6A6D3C8A" w:rsidR="00CD204C" w:rsidRDefault="00CF287D" w:rsidP="00362833">
      <w:r>
        <w:lastRenderedPageBreak/>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7" w:name="_Ref482015639"/>
      <w:bookmarkStart w:id="78" w:name="_Toc482090198"/>
      <w:r>
        <w:t>CubeMac</w:t>
      </w:r>
      <w:bookmarkEnd w:id="77"/>
      <w:bookmarkEnd w:id="78"/>
    </w:p>
    <w:p w14:paraId="48FA7560" w14:textId="463A43BE" w:rsidR="00A0330A" w:rsidRPr="00A0330A" w:rsidRDefault="00D44845" w:rsidP="00A0330A">
      <w:r>
        <w:t xml:space="preserve">The proposed CubeMac protocol builds upon the work of </w:t>
      </w:r>
      <w:r w:rsidRPr="00D44845">
        <w:t>Radhakrishnan et al.</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79" w:name="_Toc482090199"/>
      <w:r>
        <w:lastRenderedPageBreak/>
        <w:t>TDMA</w:t>
      </w:r>
      <w:bookmarkEnd w:id="79"/>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0" w:name="_Toc482090200"/>
      <w:r>
        <w:t>Cluster Formation</w:t>
      </w:r>
      <w:bookmarkEnd w:id="80"/>
    </w:p>
    <w:p w14:paraId="2C693ECF" w14:textId="39828D3E"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DC6D51">
        <w:t xml:space="preserve">Figure </w:t>
      </w:r>
      <w:r w:rsidR="00DC6D51">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DC6D51">
        <w:t xml:space="preserve">Figure </w:t>
      </w:r>
      <w:r w:rsidR="00DC6D51">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910D7B" w:rsidP="00DA09C0">
      <w:pPr>
        <w:keepNext/>
        <w:jc w:val="center"/>
      </w:pPr>
      <w:r>
        <w:pict w14:anchorId="63D31BB2">
          <v:shape id="_x0000_i1043" type="#_x0000_t75" style="width:267.7pt;height:313.4pt">
            <v:imagedata r:id="rId30" o:title="Inter-Intra Cluster"/>
          </v:shape>
        </w:pict>
      </w:r>
    </w:p>
    <w:p w14:paraId="17875ABF" w14:textId="5A5F425B" w:rsidR="0077789A" w:rsidRDefault="00DA09C0" w:rsidP="00DA09C0">
      <w:pPr>
        <w:pStyle w:val="Figurecaption"/>
      </w:pPr>
      <w:bookmarkStart w:id="81" w:name="_Ref481931917"/>
      <w:bookmarkStart w:id="82" w:name="_Toc482090269"/>
      <w:r>
        <w:t xml:space="preserve">Figure </w:t>
      </w:r>
      <w:r>
        <w:fldChar w:fldCharType="begin"/>
      </w:r>
      <w:r>
        <w:instrText xml:space="preserve"> SEQ Figure \* ARABIC </w:instrText>
      </w:r>
      <w:r>
        <w:fldChar w:fldCharType="separate"/>
      </w:r>
      <w:r w:rsidR="00DC6D51">
        <w:rPr>
          <w:noProof/>
        </w:rPr>
        <w:t>21</w:t>
      </w:r>
      <w:r>
        <w:fldChar w:fldCharType="end"/>
      </w:r>
      <w:bookmarkEnd w:id="81"/>
      <w:r>
        <w:t xml:space="preserve"> </w:t>
      </w:r>
      <w:r w:rsidR="00CA3D48">
        <w:t>Inter and intra cluster communication in CubeMac. Note that slaves can only communicate with one another via one or more cluster masters.</w:t>
      </w:r>
      <w:bookmarkEnd w:id="82"/>
      <w:r w:rsidR="00CA3D48">
        <w:t xml:space="preserve"> </w:t>
      </w:r>
    </w:p>
    <w:p w14:paraId="27DEDC63" w14:textId="54CE53C6" w:rsidR="00583694" w:rsidRDefault="009D52E0" w:rsidP="007B6BF6">
      <w:r w:rsidRPr="009D52E0">
        <w:lastRenderedPageBreak/>
        <w:t>It is worth noting that Radhakrishnan et al. specify two distinct type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DC6D51">
        <w:t xml:space="preserve">Figure </w:t>
      </w:r>
      <w:r w:rsidR="00DC6D51">
        <w:rPr>
          <w:noProof/>
        </w:rPr>
        <w:t>22</w:t>
      </w:r>
      <w:r w:rsidR="00CA3D48">
        <w:fldChar w:fldCharType="end"/>
      </w:r>
      <w:r w:rsidRPr="009D52E0">
        <w:t xml:space="preserve">). In the specification of C/TDMA, one frame is dedicated to ‘uplink’ and the other to ‘downlink’. The use of the 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910D7B" w:rsidP="00CA3D48">
      <w:pPr>
        <w:keepNext/>
        <w:jc w:val="center"/>
      </w:pPr>
      <w:r>
        <w:pict w14:anchorId="49D4766A">
          <v:shape id="_x0000_i1044" type="#_x0000_t75" style="width:431.55pt;height:111.25pt">
            <v:imagedata r:id="rId31" o:title="CubeMac Frame"/>
          </v:shape>
        </w:pict>
      </w:r>
    </w:p>
    <w:p w14:paraId="0901784E" w14:textId="6F32AF76" w:rsidR="009F65E8" w:rsidRDefault="00CA3D48" w:rsidP="00CA3D48">
      <w:pPr>
        <w:pStyle w:val="Figurecaption"/>
      </w:pPr>
      <w:bookmarkStart w:id="83" w:name="_Ref481932039"/>
      <w:bookmarkStart w:id="84" w:name="_Toc482090270"/>
      <w:r>
        <w:t xml:space="preserve">Figure </w:t>
      </w:r>
      <w:r>
        <w:fldChar w:fldCharType="begin"/>
      </w:r>
      <w:r>
        <w:instrText xml:space="preserve"> SEQ Figure \* ARABIC </w:instrText>
      </w:r>
      <w:r>
        <w:fldChar w:fldCharType="separate"/>
      </w:r>
      <w:r w:rsidR="00DC6D51">
        <w:rPr>
          <w:noProof/>
        </w:rPr>
        <w:t>22</w:t>
      </w:r>
      <w:r>
        <w:fldChar w:fldCharType="end"/>
      </w:r>
      <w:bookmarkEnd w:id="83"/>
      <w:r>
        <w:t xml:space="preserve"> One complete CubeMac frame. “Master Slots” are collision free through TDMA. “Slave Uplink Slots” are collision free through the use of CDMA. Frames repeat indefinitely.</w:t>
      </w:r>
      <w:bookmarkEnd w:id="84"/>
    </w:p>
    <w:p w14:paraId="0ECD4032" w14:textId="6546D880"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DC6D51">
        <w:t xml:space="preserve">Figure </w:t>
      </w:r>
      <w:r w:rsidR="00DC6D51">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w:t>
      </w:r>
      <w:r w:rsidR="005C6FDA">
        <w:lastRenderedPageBreak/>
        <w:t>until reaching a GM (</w:t>
      </w:r>
      <w:r w:rsidR="00CA3D48">
        <w:fldChar w:fldCharType="begin"/>
      </w:r>
      <w:r w:rsidR="00CA3D48">
        <w:instrText xml:space="preserve"> REF _Ref481932212 \h </w:instrText>
      </w:r>
      <w:r w:rsidR="00CA3D48">
        <w:fldChar w:fldCharType="separate"/>
      </w:r>
      <w:r w:rsidR="00DC6D51">
        <w:t xml:space="preserve">Figure </w:t>
      </w:r>
      <w:r w:rsidR="00DC6D51">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4E9A70BD" w14:textId="77777777" w:rsidR="00CA3D48" w:rsidRDefault="00910D7B" w:rsidP="00CA3D48">
      <w:pPr>
        <w:keepNext/>
        <w:jc w:val="center"/>
      </w:pPr>
      <w:r>
        <w:pict w14:anchorId="4E970120">
          <v:shape id="_x0000_i1045" type="#_x0000_t75" style="width:269.1pt;height:348.9pt">
            <v:imagedata r:id="rId32" o:title="Slave to Ground"/>
          </v:shape>
        </w:pict>
      </w:r>
    </w:p>
    <w:p w14:paraId="78752D63" w14:textId="10B897A5" w:rsidR="009F65E8" w:rsidRDefault="00CA3D48" w:rsidP="00CA3D48">
      <w:pPr>
        <w:pStyle w:val="Figurecaption"/>
      </w:pPr>
      <w:bookmarkStart w:id="85" w:name="_Ref481932212"/>
      <w:bookmarkStart w:id="86" w:name="_Toc482090271"/>
      <w:r>
        <w:t xml:space="preserve">Figure </w:t>
      </w:r>
      <w:r>
        <w:fldChar w:fldCharType="begin"/>
      </w:r>
      <w:r>
        <w:instrText xml:space="preserve"> SEQ Figure \* ARABIC </w:instrText>
      </w:r>
      <w:r>
        <w:fldChar w:fldCharType="separate"/>
      </w:r>
      <w:r w:rsidR="00DC6D51">
        <w:rPr>
          <w:noProof/>
        </w:rPr>
        <w:t>23</w:t>
      </w:r>
      <w:r>
        <w:fldChar w:fldCharType="end"/>
      </w:r>
      <w:bookmarkEnd w:id="85"/>
      <w:r>
        <w:t xml:space="preserve"> All valid paths from slaves to ground require one or more masters. The Ground Master always constitutes the final hop on a path to ground.</w:t>
      </w:r>
      <w:bookmarkEnd w:id="86"/>
    </w:p>
    <w:p w14:paraId="54D80AC1" w14:textId="3D0BE9D4" w:rsidR="00A01CEC" w:rsidRDefault="00A01CEC" w:rsidP="00A0330A">
      <w:pPr>
        <w:pStyle w:val="Heading3"/>
      </w:pPr>
      <w:bookmarkStart w:id="87" w:name="_Toc482090201"/>
      <w:r>
        <w:t>CDMA</w:t>
      </w:r>
      <w:bookmarkEnd w:id="87"/>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 xml:space="preserve">or the purposes of the exploring </w:t>
      </w:r>
      <w:r>
        <w:lastRenderedPageBreak/>
        <w:t>CubeMac’</w:t>
      </w:r>
      <w:r w:rsidR="009D52E0">
        <w:t>s effects on the PvTP trade-off</w:t>
      </w:r>
      <w:r>
        <w:t>. Nonetheless, it is worth briefly discussing the general operation of CDMA</w:t>
      </w:r>
      <w:r w:rsidR="009D52E0">
        <w:t xml:space="preserve">. </w:t>
      </w:r>
    </w:p>
    <w:p w14:paraId="73663DE1" w14:textId="77777777" w:rsidR="00CA3D48" w:rsidRDefault="00910D7B" w:rsidP="00CA3D48">
      <w:pPr>
        <w:keepNext/>
        <w:jc w:val="center"/>
      </w:pPr>
      <w:r>
        <w:pict w14:anchorId="534E0A12">
          <v:shape id="_x0000_i1046" type="#_x0000_t75" style="width:385.85pt;height:242.3pt">
            <v:imagedata r:id="rId33" o:title="CDMA Spreading"/>
          </v:shape>
        </w:pict>
      </w:r>
    </w:p>
    <w:p w14:paraId="5D18BECF" w14:textId="2B02954E" w:rsidR="003C69FB" w:rsidRDefault="00CA3D48" w:rsidP="00CA3D48">
      <w:pPr>
        <w:pStyle w:val="Figurecaption"/>
      </w:pPr>
      <w:bookmarkStart w:id="88" w:name="_Ref481932372"/>
      <w:bookmarkStart w:id="89" w:name="_Toc482090272"/>
      <w:r>
        <w:t xml:space="preserve">Figure </w:t>
      </w:r>
      <w:r>
        <w:fldChar w:fldCharType="begin"/>
      </w:r>
      <w:r>
        <w:instrText xml:space="preserve"> SEQ Figure \* ARABIC </w:instrText>
      </w:r>
      <w:r>
        <w:fldChar w:fldCharType="separate"/>
      </w:r>
      <w:r w:rsidR="00DC6D51">
        <w:rPr>
          <w:noProof/>
        </w:rPr>
        <w:t>24</w:t>
      </w:r>
      <w:r>
        <w:fldChar w:fldCharType="end"/>
      </w:r>
      <w:bookmarkEnd w:id="88"/>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89"/>
    </w:p>
    <w:p w14:paraId="09C2C205" w14:textId="7C5AC869"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DC6D51">
        <w:t xml:space="preserve">Figure </w:t>
      </w:r>
      <w:r w:rsidR="00DC6D51">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1BF4C33D"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DC6D51">
        <w:t xml:space="preserve">Figure </w:t>
      </w:r>
      <w:r w:rsidR="00DC6D51">
        <w:rPr>
          <w:noProof/>
        </w:rPr>
        <w:t>24</w:t>
      </w:r>
      <w:r w:rsidR="00CA3D48">
        <w:fldChar w:fldCharType="end"/>
      </w:r>
      <w:r w:rsidR="00D14A2F">
        <w:t xml:space="preserve">, spread signals require greater bandwidth than the </w:t>
      </w:r>
      <w:r w:rsidR="00D14A2F">
        <w:lastRenderedPageBreak/>
        <w:t>‘raw’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0" w:name="_Toc482090202"/>
      <w:r>
        <w:t>Frame Structure</w:t>
      </w:r>
      <w:bookmarkEnd w:id="90"/>
    </w:p>
    <w:p w14:paraId="11E303F7" w14:textId="1D5CD722"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910D7B" w:rsidP="00281086">
      <w:pPr>
        <w:keepNext/>
        <w:jc w:val="center"/>
      </w:pPr>
      <w:r>
        <w:lastRenderedPageBreak/>
        <w:pict w14:anchorId="43A243F3">
          <v:shape id="_x0000_i1047" type="#_x0000_t75" style="width:431.55pt;height:188.3pt">
            <v:imagedata r:id="rId34" o:title="Node States"/>
          </v:shape>
        </w:pict>
      </w:r>
    </w:p>
    <w:p w14:paraId="0A0FD71D" w14:textId="3EB5213A" w:rsidR="00DA7E28" w:rsidRDefault="00281086" w:rsidP="00281086">
      <w:pPr>
        <w:pStyle w:val="Figurecaption"/>
      </w:pPr>
      <w:bookmarkStart w:id="91" w:name="_Ref481932666"/>
      <w:bookmarkStart w:id="92" w:name="_Toc482090273"/>
      <w:r>
        <w:t xml:space="preserve">Figure </w:t>
      </w:r>
      <w:r>
        <w:fldChar w:fldCharType="begin"/>
      </w:r>
      <w:r>
        <w:instrText xml:space="preserve"> SEQ Figure \* ARABIC </w:instrText>
      </w:r>
      <w:r>
        <w:fldChar w:fldCharType="separate"/>
      </w:r>
      <w:r w:rsidR="00DC6D51">
        <w:rPr>
          <w:noProof/>
        </w:rPr>
        <w:t>25</w:t>
      </w:r>
      <w:r>
        <w:fldChar w:fldCharType="end"/>
      </w:r>
      <w:bookmarkEnd w:id="91"/>
      <w:r>
        <w:t xml:space="preserve"> An illustration of the states which a given node assume during certain slots. No node may sleep during the slave uplink slot. These states are sufficient to allow multi-communication between all nodes within a network.</w:t>
      </w:r>
      <w:bookmarkEnd w:id="92"/>
    </w:p>
    <w:p w14:paraId="5A25324E" w14:textId="056BF6B9"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DC6D51">
        <w:t xml:space="preserve">Figure </w:t>
      </w:r>
      <w:r w:rsidR="00DC6D51">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from master to slave can occur. </w:t>
      </w:r>
    </w:p>
    <w:p w14:paraId="00F51BEB" w14:textId="1E53F09E" w:rsidR="00125575" w:rsidRDefault="00281086" w:rsidP="00362833">
      <w:r>
        <w:fldChar w:fldCharType="begin"/>
      </w:r>
      <w:r>
        <w:instrText xml:space="preserve"> REF _Ref481932039 \h </w:instrText>
      </w:r>
      <w:r>
        <w:fldChar w:fldCharType="separate"/>
      </w:r>
      <w:r w:rsidR="00DC6D51">
        <w:t xml:space="preserve">Figure </w:t>
      </w:r>
      <w:r w:rsidR="00DC6D51">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DC6D51">
        <w:t xml:space="preserve">Figure </w:t>
      </w:r>
      <w:r w:rsidR="00DC6D51">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3" w:name="_Ref482024980"/>
      <w:bookmarkStart w:id="94" w:name="_Toc482090203"/>
      <w:r>
        <w:lastRenderedPageBreak/>
        <w:t>Energy Conservation</w:t>
      </w:r>
      <w:bookmarkEnd w:id="93"/>
      <w:bookmarkEnd w:id="94"/>
    </w:p>
    <w:p w14:paraId="682F744C" w14:textId="533C9372"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DC6D51">
        <w:t xml:space="preserve">Figure </w:t>
      </w:r>
      <w:r w:rsidR="00DC6D51">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198AF72F"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DC6D51">
        <w:t xml:space="preserve">Figure </w:t>
      </w:r>
      <w:r w:rsidR="00DC6D51">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DC6D51">
        <w:t xml:space="preserve">Figure </w:t>
      </w:r>
      <w:r w:rsidR="00DC6D51">
        <w:rPr>
          <w:noProof/>
        </w:rPr>
        <w:t>26</w:t>
      </w:r>
      <w:r w:rsidR="00D34752">
        <w:fldChar w:fldCharType="end"/>
      </w:r>
      <w:r w:rsidR="00281086">
        <w:t>)</w:t>
      </w:r>
      <w:r w:rsidR="005C4EC1">
        <w:t xml:space="preserve">. </w:t>
      </w:r>
    </w:p>
    <w:p w14:paraId="19EF903E" w14:textId="7697890D"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DC6D51">
        <w:t xml:space="preserve">Figure </w:t>
      </w:r>
      <w:r w:rsidR="00DC6D51">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49D15986" w14:textId="77777777" w:rsidR="00281086" w:rsidRDefault="00910D7B" w:rsidP="00281086">
      <w:pPr>
        <w:keepNext/>
        <w:jc w:val="center"/>
      </w:pPr>
      <w:r>
        <w:lastRenderedPageBreak/>
        <w:pict w14:anchorId="0C9D0E04">
          <v:shape id="_x0000_i1048" type="#_x0000_t75" style="width:334.15pt;height:175.4pt">
            <v:imagedata r:id="rId35" o:title="Last Packets"/>
          </v:shape>
        </w:pict>
      </w:r>
    </w:p>
    <w:p w14:paraId="4A192E8B" w14:textId="2C15D9CD" w:rsidR="00DA7E28" w:rsidRDefault="00281086" w:rsidP="00281086">
      <w:pPr>
        <w:pStyle w:val="Figurecaption"/>
      </w:pPr>
      <w:bookmarkStart w:id="95" w:name="_Ref481933171"/>
      <w:bookmarkStart w:id="96" w:name="_Toc482090274"/>
      <w:r>
        <w:t xml:space="preserve">Figure </w:t>
      </w:r>
      <w:r>
        <w:fldChar w:fldCharType="begin"/>
      </w:r>
      <w:r>
        <w:instrText xml:space="preserve"> SEQ Figure \* ARABIC </w:instrText>
      </w:r>
      <w:r>
        <w:fldChar w:fldCharType="separate"/>
      </w:r>
      <w:r w:rsidR="00DC6D51">
        <w:rPr>
          <w:noProof/>
        </w:rPr>
        <w:t>26</w:t>
      </w:r>
      <w:r>
        <w:fldChar w:fldCharType="end"/>
      </w:r>
      <w:bookmarkEnd w:id="95"/>
      <w:r>
        <w:t xml:space="preserve"> The last packet transmitted by any node within a slot will contain a flag indicating that no further packets should be expected. In slave uplink slots masters must wait to for all slaves in the cluster to send a “last” packet.</w:t>
      </w:r>
      <w:bookmarkEnd w:id="96"/>
    </w:p>
    <w:p w14:paraId="5714B7B9" w14:textId="77777777" w:rsidR="00281086" w:rsidRDefault="00910D7B" w:rsidP="00281086">
      <w:pPr>
        <w:keepNext/>
        <w:jc w:val="center"/>
      </w:pPr>
      <w:r>
        <w:pict w14:anchorId="4E53827B">
          <v:shape id="_x0000_i1049" type="#_x0000_t75" style="width:325.85pt;height:143.55pt">
            <v:imagedata r:id="rId36" o:title="No Data Packets"/>
          </v:shape>
        </w:pict>
      </w:r>
    </w:p>
    <w:p w14:paraId="22845613" w14:textId="228F4FF5" w:rsidR="00BF6DF3" w:rsidRPr="00BF6DF3" w:rsidRDefault="00281086" w:rsidP="00D34752">
      <w:pPr>
        <w:pStyle w:val="Figurecaption"/>
      </w:pPr>
      <w:bookmarkStart w:id="97" w:name="_Ref481933160"/>
      <w:bookmarkStart w:id="98" w:name="_Toc482090275"/>
      <w:r>
        <w:t xml:space="preserve">Figure </w:t>
      </w:r>
      <w:r>
        <w:fldChar w:fldCharType="begin"/>
      </w:r>
      <w:r>
        <w:instrText xml:space="preserve"> SEQ Figure \* ARABIC </w:instrText>
      </w:r>
      <w:r>
        <w:fldChar w:fldCharType="separate"/>
      </w:r>
      <w:r w:rsidR="00DC6D51">
        <w:rPr>
          <w:noProof/>
        </w:rPr>
        <w:t>27</w:t>
      </w:r>
      <w:r>
        <w:fldChar w:fldCharType="end"/>
      </w:r>
      <w:bookmarkEnd w:id="97"/>
      <w:r>
        <w:t xml:space="preserve"> In order to allow multiple nodes in receiver mode to sleep, node will generate a “No Data” packet when they have no data to send during their slot. </w:t>
      </w:r>
      <w:r w:rsidR="00D34752">
        <w:t xml:space="preserve"> Sending this packet incurs an energy penalty but this out-weighed by allowing multiple nodes to sleep prior to a timeout.</w:t>
      </w:r>
      <w:bookmarkEnd w:id="98"/>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lastRenderedPageBreak/>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535ACD3D" w:rsidR="00A82286"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34E0A45F" w14:textId="60526283"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99" w:name="_Toc482090204"/>
      <w:r>
        <w:t>Drawbacks</w:t>
      </w:r>
      <w:bookmarkEnd w:id="99"/>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w:t>
      </w:r>
      <w:r w:rsidR="002A35E7">
        <w:lastRenderedPageBreak/>
        <w:t xml:space="preserve">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910D7B" w:rsidP="00E63286">
      <w:pPr>
        <w:keepNext/>
        <w:jc w:val="center"/>
      </w:pPr>
      <w:r>
        <w:pict w14:anchorId="04B70B2F">
          <v:shape id="_x0000_i1050" type="#_x0000_t75" style="width:431.55pt;height:107.55pt">
            <v:imagedata r:id="rId37" o:title="Poorly Timed Packet"/>
          </v:shape>
        </w:pict>
      </w:r>
    </w:p>
    <w:p w14:paraId="6CF30B76" w14:textId="57C5A631" w:rsidR="00DA7E28" w:rsidRDefault="00E63286" w:rsidP="00E63286">
      <w:pPr>
        <w:pStyle w:val="Figurecaption"/>
      </w:pPr>
      <w:bookmarkStart w:id="100" w:name="_Toc482090276"/>
      <w:r>
        <w:t xml:space="preserve">Figure </w:t>
      </w:r>
      <w:r>
        <w:fldChar w:fldCharType="begin"/>
      </w:r>
      <w:r>
        <w:instrText xml:space="preserve"> SEQ Figure \* ARABIC </w:instrText>
      </w:r>
      <w:r>
        <w:fldChar w:fldCharType="separate"/>
      </w:r>
      <w:r w:rsidR="00DC6D51">
        <w:rPr>
          <w:noProof/>
        </w:rPr>
        <w:t>28</w:t>
      </w:r>
      <w:r>
        <w:fldChar w:fldCharType="end"/>
      </w:r>
      <w:r>
        <w:t xml:space="preserve"> Packets generated within a the buffer period or directly following the end of a slot must wait a minimum of approximately NM slot durations before transmission.</w:t>
      </w:r>
      <w:bookmarkEnd w:id="100"/>
      <w:r>
        <w:t xml:space="preserve">  </w:t>
      </w:r>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4FA355C5" w:rsidR="00A6121A" w:rsidRDefault="003D5EE6" w:rsidP="00A6121A">
      <w:r>
        <w:lastRenderedPageBreak/>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4C6B5BE3" w:rsidR="00B908F2" w:rsidRDefault="00D03C40" w:rsidP="00153A58">
      <w:r>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E63286">
        <w:t xml:space="preserve"> (</w:t>
      </w:r>
      <w:r w:rsidR="00E63286">
        <w:fldChar w:fldCharType="begin"/>
      </w:r>
      <w:r w:rsidR="00E63286">
        <w:instrText xml:space="preserve"> REF _Ref481931917 \h </w:instrText>
      </w:r>
      <w:r w:rsidR="00E63286">
        <w:fldChar w:fldCharType="separate"/>
      </w:r>
      <w:r w:rsidR="00DC6D51">
        <w:t xml:space="preserve">Figure </w:t>
      </w:r>
      <w:r w:rsidR="00DC6D51">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w:t>
      </w:r>
      <w:r w:rsidR="00236F02">
        <w:lastRenderedPageBreak/>
        <w:t xml:space="preserve">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101" w:name="_Ref482015348"/>
      <w:bookmarkStart w:id="102" w:name="_Toc482090205"/>
      <w:r>
        <w:t>D3</w:t>
      </w:r>
      <w:bookmarkEnd w:id="101"/>
      <w:bookmarkEnd w:id="102"/>
    </w:p>
    <w:p w14:paraId="711A9D37" w14:textId="28FF93D3"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DC6D51">
        <w:t xml:space="preserve">Figure </w:t>
      </w:r>
      <w:r w:rsidR="00DC6D51">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3" w:name="_Toc482090206"/>
      <w:r>
        <w:t>Intermediate RREPs</w:t>
      </w:r>
      <w:bookmarkEnd w:id="103"/>
    </w:p>
    <w:p w14:paraId="562B69D5" w14:textId="61BDB81B" w:rsidR="00A6121A" w:rsidRDefault="00BC727A" w:rsidP="00BC727A">
      <w:r>
        <w:t>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DC6D51">
        <w:t xml:space="preserve">Figure </w:t>
      </w:r>
      <w:r w:rsidR="00DC6D51">
        <w:rPr>
          <w:noProof/>
        </w:rPr>
        <w:t>29</w:t>
      </w:r>
      <w:r w:rsidR="001E4683">
        <w:fldChar w:fldCharType="end"/>
      </w:r>
      <w:r w:rsidR="001E4683">
        <w:t>)</w:t>
      </w:r>
      <w:r>
        <w:t>. This RREP will be identical to an RREP a target receiving the same RREQ would generate.</w:t>
      </w:r>
    </w:p>
    <w:p w14:paraId="13071B99" w14:textId="2BDBAEF6" w:rsidR="00606047" w:rsidRDefault="00910D7B" w:rsidP="00606047">
      <w:pPr>
        <w:keepNext/>
        <w:jc w:val="center"/>
      </w:pPr>
      <w:r>
        <w:lastRenderedPageBreak/>
        <w:pict w14:anchorId="4571944F">
          <v:shape id="_x0000_i1051" type="#_x0000_t75" style="width:318.9pt;height:347.55pt">
            <v:imagedata r:id="rId38" o:title="Intermediate RREP"/>
          </v:shape>
        </w:pict>
      </w:r>
    </w:p>
    <w:p w14:paraId="7F244BBA" w14:textId="46197D31" w:rsidR="00BC727A" w:rsidRDefault="00606047" w:rsidP="00606047">
      <w:pPr>
        <w:pStyle w:val="Figurecaption"/>
      </w:pPr>
      <w:bookmarkStart w:id="104" w:name="_Ref481933955"/>
      <w:bookmarkStart w:id="105" w:name="_Toc482090277"/>
      <w:r>
        <w:t xml:space="preserve">Figure </w:t>
      </w:r>
      <w:r>
        <w:fldChar w:fldCharType="begin"/>
      </w:r>
      <w:r>
        <w:instrText xml:space="preserve"> SEQ Figure \* ARABIC </w:instrText>
      </w:r>
      <w:r>
        <w:fldChar w:fldCharType="separate"/>
      </w:r>
      <w:r w:rsidR="00DC6D51">
        <w:rPr>
          <w:noProof/>
        </w:rPr>
        <w:t>29</w:t>
      </w:r>
      <w:r>
        <w:fldChar w:fldCharType="end"/>
      </w:r>
      <w:bookmarkEnd w:id="104"/>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5"/>
    </w:p>
    <w:p w14:paraId="20630571" w14:textId="351359AF"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w:t>
      </w:r>
      <w:r>
        <w:lastRenderedPageBreak/>
        <w:t>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6" w:name="_Toc482090207"/>
      <w:r>
        <w:t>RERRs</w:t>
      </w:r>
      <w:bookmarkEnd w:id="106"/>
    </w:p>
    <w:p w14:paraId="6AE76972" w14:textId="77777777" w:rsidR="00007DC5" w:rsidRDefault="00910D7B" w:rsidP="00007DC5">
      <w:pPr>
        <w:keepNext/>
        <w:jc w:val="center"/>
      </w:pPr>
      <w:r>
        <w:pict w14:anchorId="12227BAB">
          <v:shape id="_x0000_i1052" type="#_x0000_t75" style="width:327.25pt;height:328.15pt">
            <v:imagedata r:id="rId39" o:title="RERRs"/>
          </v:shape>
        </w:pict>
      </w:r>
    </w:p>
    <w:p w14:paraId="1D51FCAF" w14:textId="7A208193" w:rsidR="00A6121A" w:rsidRPr="00384402" w:rsidRDefault="00007DC5" w:rsidP="00007DC5">
      <w:pPr>
        <w:pStyle w:val="Figurecaption"/>
      </w:pPr>
      <w:bookmarkStart w:id="107" w:name="_Ref481934140"/>
      <w:bookmarkStart w:id="108" w:name="_Toc482090278"/>
      <w:r>
        <w:t xml:space="preserve">Figure </w:t>
      </w:r>
      <w:r>
        <w:fldChar w:fldCharType="begin"/>
      </w:r>
      <w:r>
        <w:instrText xml:space="preserve"> SEQ Figure \* ARABIC </w:instrText>
      </w:r>
      <w:r>
        <w:fldChar w:fldCharType="separate"/>
      </w:r>
      <w:r w:rsidR="00DC6D51">
        <w:rPr>
          <w:noProof/>
        </w:rPr>
        <w:t>30</w:t>
      </w:r>
      <w:r>
        <w:fldChar w:fldCharType="end"/>
      </w:r>
      <w:bookmarkEnd w:id="107"/>
      <w:r>
        <w:t xml:space="preserve"> The broadcast based propagation of a RERR message throughout the CSN. In this case, all nodes receiving the RERR will discard their routes for ground.</w:t>
      </w:r>
      <w:bookmarkEnd w:id="108"/>
    </w:p>
    <w:p w14:paraId="2263727B" w14:textId="3E99E2CD" w:rsidR="002839A6" w:rsidRDefault="00A858A8" w:rsidP="007B6BF6">
      <w:r>
        <w:t>RERRs are generated in r</w:t>
      </w:r>
      <w:r w:rsidR="00007DC5">
        <w:t>esponse to link breakages. Detecting such breakages often relies</w:t>
      </w:r>
      <w:r>
        <w:t xml:space="preserve"> on packet acknowledgement schemes. As discussed, CubeMac does not utilize </w:t>
      </w:r>
      <w:r>
        <w:lastRenderedPageBreak/>
        <w:t>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DC6D51">
        <w:t xml:space="preserve">Figure </w:t>
      </w:r>
      <w:r w:rsidR="00DC6D51">
        <w:rPr>
          <w:noProof/>
        </w:rPr>
        <w:t>30</w:t>
      </w:r>
      <w:r w:rsidR="00101A38">
        <w:fldChar w:fldCharType="end"/>
      </w:r>
      <w:r w:rsidR="00D20781">
        <w:t>.</w:t>
      </w:r>
    </w:p>
    <w:p w14:paraId="6D544215" w14:textId="61E77C63" w:rsidR="002C7B7E" w:rsidRDefault="002C7B7E" w:rsidP="00A0330A">
      <w:pPr>
        <w:pStyle w:val="Heading3"/>
      </w:pPr>
      <w:bookmarkStart w:id="109" w:name="_Toc482090208"/>
      <w:r>
        <w:t>Sequence Numbers</w:t>
      </w:r>
      <w:bookmarkEnd w:id="109"/>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0" w:name="_Toc482090209"/>
      <w:r>
        <w:lastRenderedPageBreak/>
        <w:t>Route Costs</w:t>
      </w:r>
      <w:bookmarkEnd w:id="110"/>
    </w:p>
    <w:p w14:paraId="25ADBB65" w14:textId="77777777" w:rsidR="00101A38" w:rsidRDefault="00910D7B" w:rsidP="00101A38">
      <w:pPr>
        <w:keepNext/>
        <w:jc w:val="center"/>
      </w:pPr>
      <w:r>
        <w:pict w14:anchorId="357C8592">
          <v:shape id="_x0000_i1053" type="#_x0000_t75" style="width:336.45pt;height:332.3pt">
            <v:imagedata r:id="rId40" o:title="Link Costs"/>
          </v:shape>
        </w:pict>
      </w:r>
    </w:p>
    <w:p w14:paraId="7910EBEC" w14:textId="0509A898" w:rsidR="005B0E3E" w:rsidRPr="005B0E3E" w:rsidRDefault="00101A38" w:rsidP="00101A38">
      <w:pPr>
        <w:pStyle w:val="Figurecaption"/>
        <w:rPr>
          <w:i/>
        </w:rPr>
      </w:pPr>
      <w:bookmarkStart w:id="111" w:name="_Toc482090279"/>
      <w:r>
        <w:t xml:space="preserve">Figure </w:t>
      </w:r>
      <w:r>
        <w:fldChar w:fldCharType="begin"/>
      </w:r>
      <w:r>
        <w:instrText xml:space="preserve"> SEQ Figure \* ARABIC </w:instrText>
      </w:r>
      <w:r>
        <w:fldChar w:fldCharType="separate"/>
      </w:r>
      <w:r w:rsidR="00DC6D51">
        <w:rPr>
          <w:noProof/>
        </w:rPr>
        <w:t>31</w:t>
      </w:r>
      <w:r>
        <w:fldChar w:fldCharType="end"/>
      </w:r>
      <w:r>
        <w:t xml:space="preserve"> As an RREQ, or RREP, packet moves through a network it accumulates link costs. Costs are added to a cost field within the packet upon receipt. Accumulated costs are used within route entries and for the detection of routing loops.</w:t>
      </w:r>
      <w:bookmarkEnd w:id="111"/>
      <w:r>
        <w:t xml:space="preserve"> </w:t>
      </w:r>
    </w:p>
    <w:p w14:paraId="69DE197C" w14:textId="78308951"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ue to the RREP’s ‘cost’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w:t>
      </w:r>
      <w:r>
        <w:lastRenderedPageBreak/>
        <w:t>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54ED36D5"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7131F30B" w:rsidR="007B6BF6" w:rsidRDefault="00D4784F" w:rsidP="007B6BF6">
      <w:r>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availability and demands in order to determine the potential cost of announcing a ‘cheap’ link cost.</w:t>
      </w:r>
    </w:p>
    <w:p w14:paraId="538B3696" w14:textId="77777777" w:rsidR="00872104" w:rsidRDefault="00910D7B" w:rsidP="00872104">
      <w:pPr>
        <w:keepNext/>
        <w:jc w:val="center"/>
      </w:pPr>
      <w:r>
        <w:lastRenderedPageBreak/>
        <w:pict w14:anchorId="06472806">
          <v:shape id="_x0000_i1054" type="#_x0000_t75" style="width:310.15pt;height:360.45pt">
            <v:imagedata r:id="rId41" o:title="Loop Freedom"/>
          </v:shape>
        </w:pict>
      </w:r>
    </w:p>
    <w:p w14:paraId="2445EA34" w14:textId="66992BFF" w:rsidR="00700920" w:rsidRDefault="00872104" w:rsidP="00872104">
      <w:pPr>
        <w:pStyle w:val="Figurecaption"/>
      </w:pPr>
      <w:bookmarkStart w:id="112" w:name="_Ref481934713"/>
      <w:bookmarkStart w:id="113" w:name="_Toc482090280"/>
      <w:r>
        <w:t xml:space="preserve">Figure </w:t>
      </w:r>
      <w:r>
        <w:fldChar w:fldCharType="begin"/>
      </w:r>
      <w:r>
        <w:instrText xml:space="preserve"> SEQ Figure \* ARABIC </w:instrText>
      </w:r>
      <w:r>
        <w:fldChar w:fldCharType="separate"/>
      </w:r>
      <w:r w:rsidR="00DC6D51">
        <w:rPr>
          <w:noProof/>
        </w:rPr>
        <w:t>32</w:t>
      </w:r>
      <w:r>
        <w:fldChar w:fldCharType="end"/>
      </w:r>
      <w:bookmarkEnd w:id="112"/>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bookmarkEnd w:id="113"/>
    </w:p>
    <w:p w14:paraId="01026FEC" w14:textId="48BBE5CA"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w:t>
      </w:r>
      <w:r w:rsidR="00872104">
        <w:fldChar w:fldCharType="begin"/>
      </w:r>
      <w:r w:rsidR="00872104">
        <w:instrText xml:space="preserve"> REF _Ref481934713 \h </w:instrText>
      </w:r>
      <w:r w:rsidR="00872104">
        <w:fldChar w:fldCharType="separate"/>
      </w:r>
      <w:r w:rsidR="00DC6D51">
        <w:t xml:space="preserve">Figure </w:t>
      </w:r>
      <w:r w:rsidR="00DC6D51">
        <w:rPr>
          <w:noProof/>
        </w:rPr>
        <w:t>32</w:t>
      </w:r>
      <w:r w:rsidR="00872104">
        <w:fldChar w:fldCharType="end"/>
      </w:r>
      <w:r w:rsidR="00222D36">
        <w:t xml:space="preserve">). When X first sees an RREQ it will add this route to Z and then broadcast the RREQ. Y will see this RREQ from </w:t>
      </w:r>
      <w:r w:rsidR="00222D36">
        <w:lastRenderedPageBreak/>
        <w:t>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w:t>
      </w:r>
      <w:r w:rsidR="00872104">
        <w:fldChar w:fldCharType="begin"/>
      </w:r>
      <w:r w:rsidR="00872104">
        <w:instrText xml:space="preserve"> REF _Ref481934713 \h </w:instrText>
      </w:r>
      <w:r w:rsidR="00872104">
        <w:fldChar w:fldCharType="separate"/>
      </w:r>
      <w:r w:rsidR="00DC6D51">
        <w:t xml:space="preserve">Figure </w:t>
      </w:r>
      <w:r w:rsidR="00DC6D51">
        <w:rPr>
          <w:noProof/>
        </w:rPr>
        <w:t>32</w:t>
      </w:r>
      <w:r w:rsidR="00872104">
        <w:fldChar w:fldCharType="end"/>
      </w:r>
      <w:r w:rsidR="00520664">
        <w:t xml:space="preserve">). </w:t>
      </w:r>
    </w:p>
    <w:p w14:paraId="44F1E335" w14:textId="2BC62662" w:rsidR="002C7B7E" w:rsidRDefault="002C7B7E" w:rsidP="00A0330A">
      <w:pPr>
        <w:pStyle w:val="Heading3"/>
      </w:pPr>
      <w:bookmarkStart w:id="114" w:name="_Toc482090210"/>
      <w:r>
        <w:t xml:space="preserve">Discovery and Maintenance </w:t>
      </w:r>
      <w:r w:rsidR="00050850">
        <w:t>Patterns</w:t>
      </w:r>
      <w:bookmarkEnd w:id="114"/>
    </w:p>
    <w:p w14:paraId="75585BB0" w14:textId="46F1A3C6" w:rsidR="007B6BF6" w:rsidRDefault="00520664" w:rsidP="00362833">
      <w:r>
        <w:t>Through the use of route messages, sequence numbers and route costs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are discussed briefly in section 2.2.2. </w:t>
      </w:r>
    </w:p>
    <w:p w14:paraId="044222F9" w14:textId="77777777" w:rsidR="00872104" w:rsidRDefault="00910D7B" w:rsidP="00872104">
      <w:pPr>
        <w:keepNext/>
        <w:jc w:val="center"/>
      </w:pPr>
      <w:r>
        <w:pict w14:anchorId="5E701612">
          <v:shape id="_x0000_i1055" type="#_x0000_t75" style="width:398.75pt;height:89.55pt">
            <v:imagedata r:id="rId42" o:title="Discovery Cycle"/>
          </v:shape>
        </w:pict>
      </w:r>
    </w:p>
    <w:p w14:paraId="3F24AF48" w14:textId="34BFC7B3" w:rsidR="00700920" w:rsidRPr="00172660" w:rsidRDefault="00872104" w:rsidP="00872104">
      <w:pPr>
        <w:pStyle w:val="Figurecaption"/>
      </w:pPr>
      <w:bookmarkStart w:id="115" w:name="_Ref481934965"/>
      <w:bookmarkStart w:id="116" w:name="_Toc482090281"/>
      <w:r>
        <w:t xml:space="preserve">Figure </w:t>
      </w:r>
      <w:r>
        <w:fldChar w:fldCharType="begin"/>
      </w:r>
      <w:r>
        <w:instrText xml:space="preserve"> SEQ Figure \* ARABIC </w:instrText>
      </w:r>
      <w:r>
        <w:fldChar w:fldCharType="separate"/>
      </w:r>
      <w:r w:rsidR="00DC6D51">
        <w:rPr>
          <w:noProof/>
        </w:rPr>
        <w:t>33</w:t>
      </w:r>
      <w:r>
        <w:fldChar w:fldCharType="end"/>
      </w:r>
      <w:bookmarkEnd w:id="115"/>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16"/>
    </w:p>
    <w:p w14:paraId="5AC70D8D" w14:textId="0387D692"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DC6D51">
        <w:t xml:space="preserve">Figure </w:t>
      </w:r>
      <w:r w:rsidR="00DC6D51">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DC6D51">
        <w:t xml:space="preserve">Figure </w:t>
      </w:r>
      <w:r w:rsidR="00DC6D51">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DC6D51">
        <w:t xml:space="preserve">Figure </w:t>
      </w:r>
      <w:r w:rsidR="00DC6D51">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DC6D51">
        <w:t xml:space="preserve">Figure </w:t>
      </w:r>
      <w:r w:rsidR="00DC6D51">
        <w:rPr>
          <w:noProof/>
        </w:rPr>
        <w:t>33</w:t>
      </w:r>
      <w:r w:rsidR="006E49F7">
        <w:fldChar w:fldCharType="end"/>
      </w:r>
      <w:r w:rsidR="007E0C86">
        <w:t xml:space="preserve">). </w:t>
      </w:r>
    </w:p>
    <w:p w14:paraId="14AEFE9F" w14:textId="1A2502F0" w:rsidR="00F05708" w:rsidRDefault="00F05708" w:rsidP="00F05708">
      <w:pPr>
        <w:pStyle w:val="Heading3"/>
      </w:pPr>
      <w:bookmarkStart w:id="117" w:name="_Toc482090211"/>
      <w:r>
        <w:t xml:space="preserve">Other </w:t>
      </w:r>
      <w:r w:rsidR="00546BEA">
        <w:t>Features</w:t>
      </w:r>
      <w:bookmarkEnd w:id="117"/>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18" w:name="_Toc482090212"/>
      <w:r>
        <w:t>Router Clients</w:t>
      </w:r>
      <w:bookmarkEnd w:id="118"/>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19" w:name="_Toc482090213"/>
      <w:r>
        <w:t>Multicast RREPs</w:t>
      </w:r>
      <w:bookmarkEnd w:id="119"/>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0" w:name="_Toc482090214"/>
      <w:r>
        <w:t>Hop Limits</w:t>
      </w:r>
      <w:bookmarkEnd w:id="120"/>
    </w:p>
    <w:p w14:paraId="04FB6100" w14:textId="5E1DD7D1"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 xml:space="preserve">network is N then any RREQ which makes more than N hops without reaching a target can be safely dropped.  </w:t>
      </w:r>
    </w:p>
    <w:p w14:paraId="517FF5B2" w14:textId="37F6A614" w:rsidR="00A0330A" w:rsidRDefault="00A0330A" w:rsidP="00A0330A">
      <w:pPr>
        <w:pStyle w:val="Heading3"/>
      </w:pPr>
      <w:bookmarkStart w:id="121" w:name="_Ref482016983"/>
      <w:bookmarkStart w:id="122" w:name="_Ref482034222"/>
      <w:bookmarkStart w:id="123" w:name="_Ref482034555"/>
      <w:bookmarkStart w:id="124" w:name="_Toc482090215"/>
      <w:r>
        <w:t>D3 Modifications</w:t>
      </w:r>
      <w:bookmarkEnd w:id="121"/>
      <w:bookmarkEnd w:id="122"/>
      <w:bookmarkEnd w:id="123"/>
      <w:bookmarkEnd w:id="124"/>
    </w:p>
    <w:p w14:paraId="5919BD74" w14:textId="57386D5E"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 xml:space="preserve"> 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910D7B" w:rsidP="006E49F7">
      <w:pPr>
        <w:keepNext/>
        <w:jc w:val="center"/>
      </w:pPr>
      <w:r>
        <w:lastRenderedPageBreak/>
        <w:pict w14:anchorId="098BADC8">
          <v:shape id="_x0000_i1056" type="#_x0000_t75" style="width:264.9pt;height:248.3pt">
            <v:imagedata r:id="rId43" o:title="GM Multi-NIC"/>
          </v:shape>
        </w:pict>
      </w:r>
    </w:p>
    <w:p w14:paraId="2AC887DD" w14:textId="462DD7CF" w:rsidR="00700920" w:rsidRDefault="006E49F7" w:rsidP="006E49F7">
      <w:pPr>
        <w:pStyle w:val="Figurecaption"/>
      </w:pPr>
      <w:bookmarkStart w:id="125" w:name="_Ref481935340"/>
      <w:bookmarkStart w:id="126" w:name="_Toc482090282"/>
      <w:r>
        <w:t xml:space="preserve">Figure </w:t>
      </w:r>
      <w:r>
        <w:fldChar w:fldCharType="begin"/>
      </w:r>
      <w:r>
        <w:instrText xml:space="preserve"> SEQ Figure \* ARABIC </w:instrText>
      </w:r>
      <w:r>
        <w:fldChar w:fldCharType="separate"/>
      </w:r>
      <w:r w:rsidR="00DC6D51">
        <w:rPr>
          <w:noProof/>
        </w:rPr>
        <w:t>34</w:t>
      </w:r>
      <w:r>
        <w:fldChar w:fldCharType="end"/>
      </w:r>
      <w:bookmarkEnd w:id="125"/>
      <w:r>
        <w:t xml:space="preserve"> The interface use of a GM to all route messages implemented by this work. In comparison non-GMs will only ever use their S2S interfaces.</w:t>
      </w:r>
      <w:bookmarkEnd w:id="126"/>
    </w:p>
    <w:p w14:paraId="44B0BA33" w14:textId="69D14832"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DC6D51">
        <w:t xml:space="preserve">Figure </w:t>
      </w:r>
      <w:r w:rsidR="00DC6D51">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27" w:name="_Toc482090216"/>
      <w:r>
        <w:t>Drawbacks</w:t>
      </w:r>
      <w:bookmarkEnd w:id="127"/>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w:t>
      </w:r>
      <w:r>
        <w:lastRenderedPageBreak/>
        <w:t xml:space="preserve">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458111F0"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w:t>
      </w:r>
      <w:r>
        <w:lastRenderedPageBreak/>
        <w:t>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28" w:name="_Toc482090217"/>
      <w:r>
        <w:lastRenderedPageBreak/>
        <w:t>Simulation</w:t>
      </w:r>
      <w:bookmarkEnd w:id="128"/>
    </w:p>
    <w:p w14:paraId="27E624F2" w14:textId="78D8401A"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5D28B48E"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DC6D51">
        <w:t xml:space="preserve">Figure </w:t>
      </w:r>
      <w:r w:rsidR="00DC6D51">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910D7B" w:rsidP="00EC6B8B">
      <w:pPr>
        <w:pStyle w:val="Centered"/>
        <w:keepNext/>
      </w:pPr>
      <w:r>
        <w:lastRenderedPageBreak/>
        <w:pict w14:anchorId="451A0EBE">
          <v:shape id="_x0000_i1057" type="#_x0000_t75" style="width:148.6pt;height:245.1pt">
            <v:imagedata r:id="rId44" o:title="Simulation Baseline"/>
          </v:shape>
        </w:pict>
      </w:r>
    </w:p>
    <w:p w14:paraId="7D9A2630" w14:textId="72FEA2ED" w:rsidR="00EC6B8B" w:rsidRPr="00F53AA9" w:rsidRDefault="00EC6B8B" w:rsidP="00F53AA9">
      <w:pPr>
        <w:pStyle w:val="Figurecaption"/>
        <w:rPr>
          <w:b/>
        </w:rPr>
      </w:pPr>
      <w:bookmarkStart w:id="129" w:name="_Ref482002478"/>
      <w:bookmarkStart w:id="130" w:name="_Toc482090283"/>
      <w:r>
        <w:t xml:space="preserve">Figure </w:t>
      </w:r>
      <w:r>
        <w:fldChar w:fldCharType="begin"/>
      </w:r>
      <w:r>
        <w:instrText xml:space="preserve"> SEQ Figure \* ARABIC </w:instrText>
      </w:r>
      <w:r>
        <w:fldChar w:fldCharType="separate"/>
      </w:r>
      <w:r w:rsidR="00DC6D51">
        <w:rPr>
          <w:noProof/>
        </w:rPr>
        <w:t>35</w:t>
      </w:r>
      <w:r>
        <w:fldChar w:fldCharType="end"/>
      </w:r>
      <w:bookmarkEnd w:id="129"/>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DC6D51">
        <w:t xml:space="preserve">Figure </w:t>
      </w:r>
      <w:r w:rsidR="00DC6D51">
        <w:rPr>
          <w:noProof/>
        </w:rPr>
        <w:t>4</w:t>
      </w:r>
      <w:r w:rsidR="00F53AA9">
        <w:fldChar w:fldCharType="end"/>
      </w:r>
      <w:r w:rsidR="00F53AA9">
        <w:t>, the simulated motion of “nodeSlave</w:t>
      </w:r>
      <w:r w:rsidR="00564DB1">
        <w:t>s</w:t>
      </w:r>
      <w:r w:rsidR="00F53AA9">
        <w:t>” and “nodeMaster</w:t>
      </w:r>
      <w:r w:rsidR="00564DB1">
        <w:t xml:space="preserve">s” will bring the nodes </w:t>
      </w:r>
      <w:r w:rsidR="00181E14">
        <w:t>over ground</w:t>
      </w:r>
      <w:r w:rsidR="00F53AA9">
        <w:t xml:space="preserve">. </w:t>
      </w:r>
      <w:r w:rsidR="00F53AA9" w:rsidRPr="00F53AA9">
        <w:rPr>
          <w:b/>
          <w:highlight w:val="yellow"/>
        </w:rPr>
        <w:t>Video representing the network’s behaviour has been made available online [].</w:t>
      </w:r>
      <w:bookmarkEnd w:id="130"/>
    </w:p>
    <w:p w14:paraId="1605A222" w14:textId="3A73C1AB"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DC6D51">
        <w:t xml:space="preserve">Figure </w:t>
      </w:r>
      <w:r w:rsidR="00DC6D51">
        <w:rPr>
          <w:noProof/>
        </w:rPr>
        <w:t>4</w:t>
      </w:r>
      <w:r>
        <w:fldChar w:fldCharType="end"/>
      </w:r>
      <w:r>
        <w:t xml:space="preserve"> and </w:t>
      </w:r>
      <w:r>
        <w:fldChar w:fldCharType="begin"/>
      </w:r>
      <w:r>
        <w:instrText xml:space="preserve"> REF _Ref482002478 \h </w:instrText>
      </w:r>
      <w:r>
        <w:fldChar w:fldCharType="separate"/>
      </w:r>
      <w:r w:rsidR="00DC6D51">
        <w:t xml:space="preserve">Figure </w:t>
      </w:r>
      <w:r w:rsidR="00DC6D51">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3305C173"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DC6D51">
        <w:t xml:space="preserve">Figure </w:t>
      </w:r>
      <w:r w:rsidR="00DC6D51">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1" w:name="_Ref482022139"/>
      <w:bookmarkStart w:id="132" w:name="_Toc482090218"/>
      <w:r>
        <w:lastRenderedPageBreak/>
        <w:t>Implementation</w:t>
      </w:r>
      <w:bookmarkEnd w:id="131"/>
      <w:bookmarkEnd w:id="132"/>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1D33C383" w:rsidR="00181E14" w:rsidRDefault="00181E14" w:rsidP="00181E14">
      <w:pPr>
        <w:pStyle w:val="Figurecaption"/>
      </w:pPr>
      <w:bookmarkStart w:id="133" w:name="_Ref482008255"/>
      <w:bookmarkStart w:id="134" w:name="_Toc482090284"/>
      <w:r>
        <w:t xml:space="preserve">Figure </w:t>
      </w:r>
      <w:r>
        <w:fldChar w:fldCharType="begin"/>
      </w:r>
      <w:r>
        <w:instrText xml:space="preserve"> SEQ Figure \* ARABIC </w:instrText>
      </w:r>
      <w:r>
        <w:fldChar w:fldCharType="separate"/>
      </w:r>
      <w:r w:rsidR="00DC6D51">
        <w:rPr>
          <w:noProof/>
        </w:rPr>
        <w:t>36</w:t>
      </w:r>
      <w:r>
        <w:fldChar w:fldCharType="end"/>
      </w:r>
      <w:bookmarkEnd w:id="133"/>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DC6D51">
        <w:t xml:space="preserve">Figure </w:t>
      </w:r>
      <w:r w:rsidR="00DC6D51">
        <w:rPr>
          <w:noProof/>
        </w:rPr>
        <w:t>35</w:t>
      </w:r>
      <w:r>
        <w:fldChar w:fldCharType="end"/>
      </w:r>
      <w:r>
        <w:t>). Several parameters are omitted.</w:t>
      </w:r>
      <w:bookmarkEnd w:id="134"/>
      <w:r>
        <w:t xml:space="preserve"> </w:t>
      </w:r>
    </w:p>
    <w:p w14:paraId="1046E229" w14:textId="26EFE679"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EE78CE">
        <w:t xml:space="preserve"> D3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DC6D51">
        <w:t xml:space="preserve">Figure </w:t>
      </w:r>
      <w:r w:rsidR="00DC6D51">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DC6D51">
        <w:t xml:space="preserve">Figure </w:t>
      </w:r>
      <w:r w:rsidR="00DC6D51">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855F8E">
        <w:t xml:space="preserve"> are also present: “wlan[0]” and “wlan[1]”. In this case wlan[0] represents</w:t>
      </w:r>
      <w:r w:rsidR="00181E14">
        <w:t xml:space="preserve"> </w:t>
      </w:r>
      <w:r w:rsidR="00B03DD3">
        <w:lastRenderedPageBreak/>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DC6D51">
        <w:t xml:space="preserve">Figure </w:t>
      </w:r>
      <w:r w:rsidR="00DC6D51">
        <w:rPr>
          <w:noProof/>
        </w:rPr>
        <w:t>37</w:t>
      </w:r>
      <w:r w:rsidR="004237C8">
        <w:fldChar w:fldCharType="end"/>
      </w:r>
      <w:r w:rsidR="004237C8">
        <w:t>)</w:t>
      </w:r>
      <w:r w:rsidR="00B03DD3">
        <w:t xml:space="preserve">. </w:t>
      </w:r>
    </w:p>
    <w:p w14:paraId="6DE66F29" w14:textId="77777777" w:rsidR="00FB6D52" w:rsidRDefault="00910D7B" w:rsidP="00FB6D52">
      <w:pPr>
        <w:pStyle w:val="Centered"/>
        <w:keepNext/>
      </w:pPr>
      <w:r>
        <w:pict w14:anchorId="1AD92B2C">
          <v:shape id="_x0000_i1058" type="#_x0000_t75" style="width:265.4pt;height:108.9pt">
            <v:imagedata r:id="rId46" o:title="nodeMaster[0]"/>
          </v:shape>
        </w:pict>
      </w:r>
    </w:p>
    <w:p w14:paraId="2B0809A9" w14:textId="39464AFE" w:rsidR="00FB6D52" w:rsidRDefault="00FB6D52" w:rsidP="00FB6D52">
      <w:pPr>
        <w:pStyle w:val="Figurecaption"/>
      </w:pPr>
      <w:bookmarkStart w:id="135" w:name="_Ref482008275"/>
      <w:bookmarkStart w:id="136" w:name="_Toc482090285"/>
      <w:r>
        <w:t xml:space="preserve">Figure </w:t>
      </w:r>
      <w:r>
        <w:fldChar w:fldCharType="begin"/>
      </w:r>
      <w:r>
        <w:instrText xml:space="preserve"> SEQ Figure \* ARABIC </w:instrText>
      </w:r>
      <w:r>
        <w:fldChar w:fldCharType="separate"/>
      </w:r>
      <w:r w:rsidR="00DC6D51">
        <w:rPr>
          <w:noProof/>
        </w:rPr>
        <w:t>37</w:t>
      </w:r>
      <w:r>
        <w:fldChar w:fldCharType="end"/>
      </w:r>
      <w:bookmarkEnd w:id="135"/>
      <w:r>
        <w:t xml:space="preserve"> The parameters of and modules within nodeMaster[0]’s “wlan[0]” module. Wlan[0] constitutes nodeMaster[0]’s S2S interface.</w:t>
      </w:r>
      <w:bookmarkEnd w:id="136"/>
    </w:p>
    <w:p w14:paraId="303F16EA" w14:textId="79F92B83"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 This packet is passed to the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nodeGround[0]. Once a route has been established to nodeGround[0],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DC6D51">
        <w:t xml:space="preserve">Figure </w:t>
      </w:r>
      <w:r w:rsidR="00DC6D51">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 xml:space="preserve">CubeMac will enqueue the packet pending the start of nodeMaster[0]’s time slot. During this time slot CubeMac will send the packet to the “IdealRadio” module which will in turn send the packet to a module name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431120">
        <w:t xml:space="preserve">. From the receiver the packet will be passed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DC6D51">
        <w:t xml:space="preserve">Figure </w:t>
      </w:r>
      <w:r w:rsidR="00DC6D51">
        <w:rPr>
          <w:noProof/>
        </w:rPr>
        <w:t>38</w:t>
      </w:r>
      <w:r w:rsidR="004237C8">
        <w:fldChar w:fldCharType="end"/>
      </w:r>
      <w:r w:rsidR="00431120">
        <w:t>.</w:t>
      </w:r>
    </w:p>
    <w:p w14:paraId="4833C242" w14:textId="77777777" w:rsidR="004237C8" w:rsidRDefault="00910D7B" w:rsidP="004237C8">
      <w:pPr>
        <w:pStyle w:val="Centered"/>
        <w:keepNext/>
      </w:pPr>
      <w:r>
        <w:pict w14:anchorId="4C5188CF">
          <v:shape id="_x0000_i1059" type="#_x0000_t75" style="width:313.4pt;height:235.85pt">
            <v:imagedata r:id="rId47" o:title="Packet Progression"/>
          </v:shape>
        </w:pict>
      </w:r>
    </w:p>
    <w:p w14:paraId="1B3B2C76" w14:textId="13D538E7" w:rsidR="00431120" w:rsidRDefault="004237C8" w:rsidP="004237C8">
      <w:pPr>
        <w:pStyle w:val="Figurecaption"/>
      </w:pPr>
      <w:bookmarkStart w:id="137" w:name="_Ref482008584"/>
      <w:bookmarkStart w:id="138" w:name="_Toc482090286"/>
      <w:r>
        <w:t xml:space="preserve">Figure </w:t>
      </w:r>
      <w:r>
        <w:fldChar w:fldCharType="begin"/>
      </w:r>
      <w:r>
        <w:instrText xml:space="preserve"> SEQ Figure \* ARABIC </w:instrText>
      </w:r>
      <w:r>
        <w:fldChar w:fldCharType="separate"/>
      </w:r>
      <w:r w:rsidR="00DC6D51">
        <w:rPr>
          <w:noProof/>
        </w:rPr>
        <w:t>38</w:t>
      </w:r>
      <w:r>
        <w:fldChar w:fldCharType="end"/>
      </w:r>
      <w:bookmarkEnd w:id="137"/>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38"/>
    </w:p>
    <w:p w14:paraId="20120958" w14:textId="3A228552"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DC6D51">
        <w:t>4.2</w:t>
      </w:r>
      <w:r w:rsidR="001E7F9E">
        <w:fldChar w:fldCharType="end"/>
      </w:r>
      <w:r w:rsidR="001E7F9E">
        <w:t xml:space="preserve">. </w:t>
      </w:r>
    </w:p>
    <w:p w14:paraId="6906DCF2" w14:textId="0A438939" w:rsidR="00F90713" w:rsidRDefault="00F90713" w:rsidP="001E7F9E">
      <w:pPr>
        <w:pStyle w:val="Heading3"/>
      </w:pPr>
      <w:bookmarkStart w:id="139" w:name="_Toc482090219"/>
      <w:r>
        <w:lastRenderedPageBreak/>
        <w:t>CubeMac</w:t>
      </w:r>
      <w:bookmarkEnd w:id="139"/>
    </w:p>
    <w:p w14:paraId="49319896" w14:textId="77777777" w:rsidR="00F07D8C" w:rsidRDefault="00910D7B" w:rsidP="00F07D8C">
      <w:pPr>
        <w:keepNext/>
        <w:jc w:val="center"/>
      </w:pPr>
      <w:r>
        <w:pict w14:anchorId="680A7979">
          <v:shape id="_x0000_i1060" type="#_x0000_t75" style="width:265.4pt;height:281.55pt">
            <v:imagedata r:id="rId48" o:title="CubeMac Module"/>
          </v:shape>
        </w:pict>
      </w:r>
    </w:p>
    <w:p w14:paraId="5BF4049B" w14:textId="3D518850" w:rsidR="00F90713" w:rsidRDefault="00F07D8C" w:rsidP="00F07D8C">
      <w:pPr>
        <w:pStyle w:val="Figurecaption"/>
      </w:pPr>
      <w:bookmarkStart w:id="140" w:name="_Ref482015671"/>
      <w:bookmarkStart w:id="141" w:name="_Toc482090287"/>
      <w:r>
        <w:t xml:space="preserve">Figure </w:t>
      </w:r>
      <w:r>
        <w:fldChar w:fldCharType="begin"/>
      </w:r>
      <w:r>
        <w:instrText xml:space="preserve"> SEQ Figure \* ARABIC </w:instrText>
      </w:r>
      <w:r>
        <w:fldChar w:fldCharType="separate"/>
      </w:r>
      <w:r w:rsidR="00DC6D51">
        <w:rPr>
          <w:noProof/>
        </w:rPr>
        <w:t>39</w:t>
      </w:r>
      <w:r>
        <w:fldChar w:fldCharType="end"/>
      </w:r>
      <w:bookmarkEnd w:id="140"/>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1"/>
    </w:p>
    <w:p w14:paraId="6492828F" w14:textId="180EC6BE"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DC6D51">
        <w:t>3.1</w:t>
      </w:r>
      <w:r w:rsidR="00833B1C">
        <w:fldChar w:fldCharType="end"/>
      </w:r>
      <w:r w:rsidR="00833B1C">
        <w:t xml:space="preserve">. </w:t>
      </w:r>
      <w:r w:rsidR="00511089">
        <w:t xml:space="preserve">CubeMac can be configured to act in a pure TDMA mode using the </w:t>
      </w:r>
      <w:r w:rsidR="00E65064">
        <w:t>“</w:t>
      </w:r>
      <w:r w:rsidR="00511089">
        <w:t>pureTDMA</w:t>
      </w:r>
      <w:r w:rsidR="00E65064">
        <w:t>”</w:t>
      </w:r>
      <w:r w:rsidR="007A24EB">
        <w:t xml:space="preserve"> parameter. In this mode, all</w:t>
      </w:r>
      <w:r w:rsidR="00511089">
        <w:t xml:space="preserve"> nodes act as masters</w:t>
      </w:r>
      <w:r w:rsidR="007A24EB">
        <w:t xml:space="preserve"> and all other salient CubeMac aspects remain</w:t>
      </w:r>
      <w:r w:rsidR="00511089">
        <w:t>.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46ADA82A"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 then the master behaves as an owner of the 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DC6D51">
        <w:t xml:space="preserve">Figure </w:t>
      </w:r>
      <w:r w:rsidR="00DC6D51">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DC6D51">
        <w:t>4.2</w:t>
      </w:r>
      <w:r w:rsidR="00511089">
        <w:fldChar w:fldCharType="end"/>
      </w:r>
      <w:r w:rsidR="00511089">
        <w:t xml:space="preserve">. </w:t>
      </w:r>
    </w:p>
    <w:p w14:paraId="4B500233" w14:textId="3F93CCD4" w:rsidR="00F90713" w:rsidRDefault="00F90713" w:rsidP="001E7F9E">
      <w:pPr>
        <w:pStyle w:val="Heading3"/>
      </w:pPr>
      <w:bookmarkStart w:id="142" w:name="_Ref482034254"/>
      <w:bookmarkStart w:id="143" w:name="_Toc482090220"/>
      <w:r>
        <w:t>D3</w:t>
      </w:r>
      <w:bookmarkEnd w:id="142"/>
      <w:bookmarkEnd w:id="143"/>
    </w:p>
    <w:p w14:paraId="0875E276" w14:textId="77777777" w:rsidR="00F07D8C" w:rsidRDefault="00910D7B" w:rsidP="00F07D8C">
      <w:pPr>
        <w:pStyle w:val="Centered"/>
        <w:keepNext/>
      </w:pPr>
      <w:r>
        <w:pict w14:anchorId="2B3EE2F2">
          <v:shape id="_x0000_i1061" type="#_x0000_t75" style="width:269.1pt;height:244.15pt">
            <v:imagedata r:id="rId49" o:title="D3 Module"/>
          </v:shape>
        </w:pict>
      </w:r>
    </w:p>
    <w:p w14:paraId="1FCDD098" w14:textId="4C76FD36" w:rsidR="00855F8E" w:rsidRDefault="00F07D8C" w:rsidP="00F07D8C">
      <w:pPr>
        <w:pStyle w:val="Figurecaption"/>
      </w:pPr>
      <w:bookmarkStart w:id="144" w:name="_Ref482022786"/>
      <w:bookmarkStart w:id="145" w:name="_Toc482090288"/>
      <w:r>
        <w:t xml:space="preserve">Figure </w:t>
      </w:r>
      <w:r>
        <w:fldChar w:fldCharType="begin"/>
      </w:r>
      <w:r>
        <w:instrText xml:space="preserve"> SEQ Figure \* ARABIC </w:instrText>
      </w:r>
      <w:r>
        <w:fldChar w:fldCharType="separate"/>
      </w:r>
      <w:r w:rsidR="00DC6D51">
        <w:rPr>
          <w:noProof/>
        </w:rPr>
        <w:t>40</w:t>
      </w:r>
      <w:r>
        <w:fldChar w:fldCharType="end"/>
      </w:r>
      <w:bookmarkEnd w:id="144"/>
      <w:r w:rsidR="00D8593F">
        <w:t xml:space="preserve"> Several parameters such as “sendIntermediateRREP”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DC6D51">
        <w:t>3.2</w:t>
      </w:r>
      <w:r w:rsidR="00D8593F">
        <w:fldChar w:fldCharType="end"/>
      </w:r>
      <w:r w:rsidR="00D8593F">
        <w:t>.</w:t>
      </w:r>
      <w:bookmarkEnd w:id="145"/>
    </w:p>
    <w:p w14:paraId="410E390A" w14:textId="24C0B563" w:rsidR="007A5D8F" w:rsidRDefault="00511089" w:rsidP="00D8593F">
      <w:r>
        <w:lastRenderedPageBreak/>
        <w:t>D3 retains the majority of the core INET implementation of DYMO. Any references to a DYMO module in</w:t>
      </w:r>
      <w:r w:rsidR="00131674">
        <w:t xml:space="preserve"> simulation</w:t>
      </w:r>
      <w:r w:rsidR="007A24EB">
        <w:t xml:space="preserve"> scenarios</w:t>
      </w:r>
      <w:r>
        <w:t xml:space="preserve"> </w:t>
      </w:r>
      <w:r w:rsidR="007A24EB">
        <w:t xml:space="preserve">should be taken to refer to the </w:t>
      </w:r>
      <w:r>
        <w:t>D3</w:t>
      </w:r>
      <w:r w:rsidR="007A24EB">
        <w:t xml:space="preserve"> protocol.D3</w:t>
      </w:r>
      <w:r>
        <w:t xml:space="preserve"> implements two new parameters: “isGroundMaster” and “isGroundStation”. These parameters are used to handle the modifications referred to in section </w:t>
      </w:r>
      <w:r>
        <w:fldChar w:fldCharType="begin"/>
      </w:r>
      <w:r>
        <w:instrText xml:space="preserve"> REF _Ref482016983 \r \h </w:instrText>
      </w:r>
      <w:r>
        <w:fldChar w:fldCharType="separate"/>
      </w:r>
      <w:r w:rsidR="00DC6D51">
        <w:t>3.2.7</w:t>
      </w:r>
      <w:r>
        <w:fldChar w:fldCharType="end"/>
      </w:r>
      <w:r w:rsidR="007A5D8F">
        <w:t>. D3 is implemented in a more functional manner than CubeMac. D3 specifies dedicated functions for hand</w:t>
      </w:r>
      <w:r w:rsidR="007A24EB">
        <w:t xml:space="preserve">ling each type of route message. D3’s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412656F"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55DACE8E" w:rsidR="000A5047" w:rsidRDefault="007D3B73" w:rsidP="00D8593F">
      <w:r>
        <w:t>As discussed, DYMO’s approach to interface handling is altered in D3 to match the behaviour of GMs and non-GMs. The implement</w:t>
      </w:r>
      <w:r w:rsidR="007A24EB">
        <w: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42A2B1EC"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w:t>
      </w:r>
      <w:r w:rsidR="00654E09">
        <w:t>e module hierarchy using</w:t>
      </w:r>
      <w:r>
        <w:t xml:space="preserve">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DC6D51">
        <w:t xml:space="preserve">Figure </w:t>
      </w:r>
      <w:r w:rsidR="00DC6D51">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910D7B" w:rsidP="00B76B71">
      <w:pPr>
        <w:pStyle w:val="Centered"/>
        <w:keepNext/>
      </w:pPr>
      <w:r>
        <w:lastRenderedPageBreak/>
        <w:pict w14:anchorId="492EC470">
          <v:shape id="_x0000_i1062" type="#_x0000_t75" style="width:196.6pt;height:283.85pt">
            <v:imagedata r:id="rId50" o:title="Closest Master GM"/>
          </v:shape>
        </w:pict>
      </w:r>
    </w:p>
    <w:p w14:paraId="060A5735" w14:textId="2EE7DF96" w:rsidR="00510680" w:rsidRDefault="00B76B71" w:rsidP="00B76B71">
      <w:pPr>
        <w:pStyle w:val="Figurecaption"/>
      </w:pPr>
      <w:bookmarkStart w:id="146" w:name="_Ref482020123"/>
      <w:bookmarkStart w:id="147" w:name="_Toc482090289"/>
      <w:r>
        <w:t xml:space="preserve">Figure </w:t>
      </w:r>
      <w:r>
        <w:fldChar w:fldCharType="begin"/>
      </w:r>
      <w:r>
        <w:instrText xml:space="preserve"> SEQ Figure \* ARABIC </w:instrText>
      </w:r>
      <w:r>
        <w:fldChar w:fldCharType="separate"/>
      </w:r>
      <w:r w:rsidR="00DC6D51">
        <w:rPr>
          <w:noProof/>
        </w:rPr>
        <w:t>41</w:t>
      </w:r>
      <w:r>
        <w:fldChar w:fldCharType="end"/>
      </w:r>
      <w:bookmarkEnd w:id="146"/>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47"/>
    </w:p>
    <w:p w14:paraId="79923C91" w14:textId="3965F528" w:rsidR="007D3B73" w:rsidRPr="00D8593F" w:rsidRDefault="00B76B71" w:rsidP="00D8593F">
      <w:r>
        <w:fldChar w:fldCharType="begin"/>
      </w:r>
      <w:r>
        <w:instrText xml:space="preserve"> REF _Ref482020123 \h </w:instrText>
      </w:r>
      <w:r>
        <w:fldChar w:fldCharType="separate"/>
      </w:r>
      <w:r w:rsidR="00DC6D51">
        <w:t xml:space="preserve">Figure </w:t>
      </w:r>
      <w:r w:rsidR="00DC6D51">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DC6D51">
        <w:t xml:space="preserve">Figure </w:t>
      </w:r>
      <w:r w:rsidR="00DC6D51">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DC6D51">
        <w:t xml:space="preserve">Figure </w:t>
      </w:r>
      <w:r w:rsidR="00DC6D51">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48" w:name="_Toc482090221"/>
      <w:r>
        <w:t>Parameterization</w:t>
      </w:r>
      <w:bookmarkEnd w:id="148"/>
    </w:p>
    <w:p w14:paraId="2D094C60" w14:textId="070EDC5A"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DC6D51">
        <w:t xml:space="preserve">Figure </w:t>
      </w:r>
      <w:r w:rsidR="00DC6D51">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DC6D51">
        <w:t xml:space="preserve">Table </w:t>
      </w:r>
      <w:r w:rsidR="00DC6D51">
        <w:rPr>
          <w:noProof/>
        </w:rPr>
        <w:t>2</w:t>
      </w:r>
      <w:r w:rsidR="0065371E">
        <w:fldChar w:fldCharType="end"/>
      </w:r>
      <w:r>
        <w:t xml:space="preserve">. </w:t>
      </w:r>
    </w:p>
    <w:p w14:paraId="5CE03654" w14:textId="300AF9EE" w:rsidR="0065371E" w:rsidRDefault="0065371E" w:rsidP="0065371E">
      <w:pPr>
        <w:pStyle w:val="Tabletitle"/>
      </w:pPr>
      <w:bookmarkStart w:id="149" w:name="_Ref482023491"/>
      <w:bookmarkStart w:id="150" w:name="_Ref482023487"/>
      <w:bookmarkStart w:id="151" w:name="_Toc482090291"/>
      <w:r>
        <w:t xml:space="preserve">Table </w:t>
      </w:r>
      <w:r>
        <w:fldChar w:fldCharType="begin"/>
      </w:r>
      <w:r>
        <w:instrText xml:space="preserve"> SEQ Table \* ARABIC </w:instrText>
      </w:r>
      <w:r>
        <w:fldChar w:fldCharType="separate"/>
      </w:r>
      <w:r w:rsidR="00DC6D51">
        <w:rPr>
          <w:noProof/>
        </w:rPr>
        <w:t>2</w:t>
      </w:r>
      <w:r>
        <w:fldChar w:fldCharType="end"/>
      </w:r>
      <w:bookmarkEnd w:id="149"/>
      <w:r>
        <w:t xml:space="preserve"> </w:t>
      </w:r>
      <w:bookmarkEnd w:id="150"/>
      <w:r w:rsidR="00654E09">
        <w:t xml:space="preserve"> </w:t>
      </w:r>
      <w:r w:rsidR="00141999">
        <w:t>Parameter values are based, where possible and practical, on the known capabilities of CubeSats.</w:t>
      </w:r>
      <w:bookmarkEnd w:id="151"/>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3CA5AA36"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DC6D51">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3B859F6B"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DC6D51" w:rsidRPr="00DC6D51">
              <w:rPr>
                <w:sz w:val="18"/>
                <w:szCs w:val="18"/>
              </w:rPr>
              <w:t xml:space="preserve">Figure </w:t>
            </w:r>
            <w:r w:rsidR="00DC6D51" w:rsidRPr="00DC6D51">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2211A443"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DC6D51" w:rsidRPr="00DC6D51">
              <w:rPr>
                <w:sz w:val="18"/>
                <w:szCs w:val="18"/>
              </w:rPr>
              <w:t xml:space="preserve">Figure </w:t>
            </w:r>
            <w:r w:rsidR="00DC6D51" w:rsidRPr="00DC6D51">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78E85CDD"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DC6D51">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71CD6DDC"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DC6D51">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24E523F6"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DC6D51">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1B7B4B09"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DC6D51">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2A68AFD4" w:rsidR="0004485D" w:rsidRDefault="0004485D" w:rsidP="00141999">
      <w:pPr>
        <w:pStyle w:val="Heading3"/>
      </w:pPr>
      <w:bookmarkStart w:id="152" w:name="_Toc482090222"/>
      <w:r>
        <w:t>Scenario 1</w:t>
      </w:r>
      <w:bookmarkEnd w:id="152"/>
    </w:p>
    <w:p w14:paraId="48FB9419" w14:textId="1460EE40"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DC6D51">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“energySavingFeatures” parameter to “false”</w:t>
      </w:r>
      <w:r w:rsidR="00654E09">
        <w:t>.</w:t>
      </w:r>
    </w:p>
    <w:p w14:paraId="439108A9" w14:textId="4DD73C2D" w:rsidR="0004485D" w:rsidRDefault="0004485D" w:rsidP="00141999">
      <w:pPr>
        <w:pStyle w:val="Heading3"/>
      </w:pPr>
      <w:bookmarkStart w:id="153" w:name="_Toc482090223"/>
      <w:r>
        <w:lastRenderedPageBreak/>
        <w:t>Scenario 2</w:t>
      </w:r>
      <w:bookmarkEnd w:id="153"/>
    </w:p>
    <w:p w14:paraId="2E0605F3" w14:textId="5C33C9FF" w:rsidR="0004485D" w:rsidRPr="00A471F4" w:rsidRDefault="00870574" w:rsidP="0004485D">
      <w:pPr>
        <w:rPr>
          <w:b/>
        </w:rPr>
      </w:pPr>
      <w:r>
        <w:t xml:space="preserve">Scenario 2a and 2b are used to compare the performance of CubeMac with it’s pure TDMA mode and an existing INET CSMA MAC protocol respectively. In scenario 2a, CubeMac has its pureTDMA parameter set to “true” </w:t>
      </w:r>
      <w:r>
        <w:fldChar w:fldCharType="begin"/>
      </w:r>
      <w:r>
        <w:instrText xml:space="preserve"> REF _Ref482015671 \h </w:instrText>
      </w:r>
      <w:r>
        <w:fldChar w:fldCharType="separate"/>
      </w:r>
      <w:r w:rsidR="00DC6D51">
        <w:t xml:space="preserve">Figure </w:t>
      </w:r>
      <w:r w:rsidR="00DC6D51">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54" w:name="_Toc482090224"/>
      <w:r>
        <w:t>Scenario 3</w:t>
      </w:r>
      <w:bookmarkEnd w:id="154"/>
    </w:p>
    <w:p w14:paraId="0FEE3385" w14:textId="45081EB4" w:rsidR="00A471F4"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w:t>
      </w:r>
      <w:r w:rsidR="00166F9A">
        <w:t xml:space="preserve"> </w:t>
      </w:r>
      <w:r w:rsidR="00166F9A">
        <w:t>If a master with a lower s</w:t>
      </w:r>
      <w:r w:rsidR="00166F9A">
        <w:t>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910D7B"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55" w:name="_Ref482009285"/>
      <w:bookmarkStart w:id="156" w:name="_Ref482016297"/>
      <w:bookmarkStart w:id="157" w:name="_Ref482016317"/>
      <w:bookmarkStart w:id="158" w:name="_Toc482090225"/>
      <w:r>
        <w:lastRenderedPageBreak/>
        <w:t>Issues</w:t>
      </w:r>
      <w:bookmarkEnd w:id="155"/>
      <w:bookmarkEnd w:id="156"/>
      <w:bookmarkEnd w:id="157"/>
      <w:bookmarkEnd w:id="158"/>
    </w:p>
    <w:p w14:paraId="3CF18ECA" w14:textId="4AE9F493"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r w:rsidR="00166F9A">
        <w:t xml:space="preserve"> </w:t>
      </w:r>
      <w:r w:rsidR="002E7D17">
        <w:t xml:space="preserve"> </w:t>
      </w:r>
    </w:p>
    <w:p w14:paraId="47620080" w14:textId="13CE1A23" w:rsidR="000915E7" w:rsidRDefault="000915E7" w:rsidP="002E7D17">
      <w:pPr>
        <w:pStyle w:val="Heading3"/>
      </w:pPr>
      <w:bookmarkStart w:id="159" w:name="_Toc482090226"/>
      <w:r>
        <w:t>CDMA</w:t>
      </w:r>
      <w:bookmarkEnd w:id="159"/>
    </w:p>
    <w:p w14:paraId="64CD7B44" w14:textId="25F1A2EB"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DC6D51">
        <w:t xml:space="preserve">Figure </w:t>
      </w:r>
      <w:r w:rsidR="00DC6D51">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7F34AB3A"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IdealRadio module.</w:t>
      </w:r>
      <w:r w:rsidR="00166F9A">
        <w:t xml:space="preserve"> This forced a development choice to either continue attempting to modify the INET modules representing more realistic radios and radio media or continue with “ideal” modules</w:t>
      </w:r>
      <w:r>
        <w:t xml:space="preserve">.  </w:t>
      </w:r>
    </w:p>
    <w:p w14:paraId="78563C15" w14:textId="3F1A8F01" w:rsidR="000915E7" w:rsidRDefault="00166F9A" w:rsidP="002E7D17">
      <w:pPr>
        <w:pStyle w:val="Heading3"/>
      </w:pPr>
      <w:r>
        <w:t>Routing Protocol Modules</w:t>
      </w:r>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3EC2B4A8" w:rsidR="000915E7" w:rsidRPr="00E67B4E" w:rsidRDefault="00E67B4E" w:rsidP="000915E7">
      <w:r>
        <w:t>DYMO was used in place of AODV as it didn’t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0" w:name="_Toc482090228"/>
      <w:r>
        <w:t>DYMO</w:t>
      </w:r>
      <w:bookmarkEnd w:id="160"/>
    </w:p>
    <w:p w14:paraId="3E06A689" w14:textId="3E92987C"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DC6D51">
        <w:t>4.1.2</w:t>
      </w:r>
      <w:r w:rsidR="008F2B4A">
        <w:fldChar w:fldCharType="end"/>
      </w:r>
      <w:r w:rsidR="008F2B4A">
        <w:t>, INET’s DYMO module included various bugs and omissions relating to route metrics, loop detection and RERRs. Aside from these, two</w:t>
      </w:r>
      <w:r w:rsidR="001A6D81">
        <w:t xml:space="preserve"> major</w:t>
      </w:r>
      <w:r w:rsidR="008F2B4A">
        <w:t xml:space="preserve"> issues </w:t>
      </w:r>
      <w:r w:rsidR="00CB2CC4">
        <w:t>consumed considerable resources. These related to multiple</w:t>
      </w:r>
      <w:r w:rsidR="008F2B4A">
        <w:t xml:space="preserve"> interface handling and DYMO’s use of multicast. The former is discussed in section </w:t>
      </w:r>
      <w:r w:rsidR="008F2B4A">
        <w:fldChar w:fldCharType="begin"/>
      </w:r>
      <w:r w:rsidR="008F2B4A">
        <w:instrText xml:space="preserve"> REF _Ref482034555 \r \h </w:instrText>
      </w:r>
      <w:r w:rsidR="008F2B4A">
        <w:fldChar w:fldCharType="separate"/>
      </w:r>
      <w:r w:rsidR="00DC6D51">
        <w:t>3.2.7</w:t>
      </w:r>
      <w:r w:rsidR="008F2B4A">
        <w:fldChar w:fldCharType="end"/>
      </w:r>
      <w:r w:rsidR="007038B1">
        <w:t>. T</w:t>
      </w:r>
      <w:r w:rsidR="008F2B4A">
        <w:t xml:space="preserve">he section omits several issues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DC6D51">
        <w:t xml:space="preserve">Figure </w:t>
      </w:r>
      <w:r w:rsidR="00DC6D51">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insure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61" w:name="_Toc482090229"/>
      <w:r>
        <w:t>Intermittent Failures</w:t>
      </w:r>
      <w:bookmarkEnd w:id="161"/>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bookmarkStart w:id="162" w:name="_GoBack"/>
      <w:bookmarkEnd w:id="162"/>
    </w:p>
    <w:p w14:paraId="056E01C3" w14:textId="7D9C8BAD" w:rsidR="00CA77B1" w:rsidRDefault="00F90C42" w:rsidP="00362833">
      <w:pPr>
        <w:pStyle w:val="Heading1"/>
      </w:pPr>
      <w:bookmarkStart w:id="163" w:name="_Toc482090230"/>
      <w:r>
        <w:lastRenderedPageBreak/>
        <w:t>Results</w:t>
      </w:r>
      <w:bookmarkEnd w:id="163"/>
    </w:p>
    <w:p w14:paraId="79A75678" w14:textId="0801726E" w:rsidR="00787CE2" w:rsidRPr="00787CE2" w:rsidRDefault="002F0B5F" w:rsidP="00787CE2">
      <w:r>
        <w:t>OMNeT++ analysing simulation results …</w:t>
      </w:r>
    </w:p>
    <w:p w14:paraId="427ABD00" w14:textId="5DED9190" w:rsidR="00D27B16" w:rsidRDefault="00D27B16" w:rsidP="00362833">
      <w:pPr>
        <w:pStyle w:val="Heading2"/>
      </w:pPr>
      <w:bookmarkStart w:id="164" w:name="_Toc482090231"/>
      <w:r>
        <w:t>Metrics</w:t>
      </w:r>
      <w:bookmarkEnd w:id="164"/>
    </w:p>
    <w:p w14:paraId="4F7E26D6" w14:textId="5C8AB276" w:rsidR="00D27B16" w:rsidRPr="00D27B16" w:rsidRDefault="00D27B16" w:rsidP="00362833">
      <w:r>
        <w:t>…</w:t>
      </w:r>
    </w:p>
    <w:p w14:paraId="71CBC5E4" w14:textId="029F2E49" w:rsidR="00CA77B1" w:rsidRDefault="00D27B16" w:rsidP="00362833">
      <w:pPr>
        <w:pStyle w:val="Heading2"/>
      </w:pPr>
      <w:bookmarkStart w:id="165" w:name="_Toc482090232"/>
      <w:r>
        <w:t>Simulation Results</w:t>
      </w:r>
      <w:bookmarkEnd w:id="165"/>
    </w:p>
    <w:p w14:paraId="52E123EC" w14:textId="77777777" w:rsidR="00CA77B1" w:rsidRDefault="00CA77B1" w:rsidP="00362833">
      <w:r>
        <w:t>…</w:t>
      </w:r>
    </w:p>
    <w:p w14:paraId="33CE8816" w14:textId="42E57617" w:rsidR="00CA77B1" w:rsidRDefault="00D27B16" w:rsidP="00362833">
      <w:pPr>
        <w:pStyle w:val="Heading3"/>
      </w:pPr>
      <w:bookmarkStart w:id="166" w:name="_Toc482090233"/>
      <w:r>
        <w:t>Scenario</w:t>
      </w:r>
      <w:r w:rsidR="00CA77B1">
        <w:t xml:space="preserve"> 1</w:t>
      </w:r>
      <w:bookmarkEnd w:id="166"/>
    </w:p>
    <w:p w14:paraId="77F0313C" w14:textId="55845CFC" w:rsidR="00D27B16" w:rsidRPr="00D27B16" w:rsidRDefault="00D27B16" w:rsidP="00362833">
      <w:r>
        <w:t>…</w:t>
      </w:r>
    </w:p>
    <w:p w14:paraId="74EAF81E" w14:textId="56A405AE" w:rsidR="00CA77B1" w:rsidRDefault="00D27B16" w:rsidP="00362833">
      <w:pPr>
        <w:pStyle w:val="Heading3"/>
      </w:pPr>
      <w:bookmarkStart w:id="167" w:name="_Toc482090234"/>
      <w:r>
        <w:t xml:space="preserve">Scenario </w:t>
      </w:r>
      <w:r w:rsidR="00CA77B1">
        <w:t>2</w:t>
      </w:r>
      <w:bookmarkEnd w:id="167"/>
    </w:p>
    <w:p w14:paraId="6D7ACE15" w14:textId="0CFFDA1E" w:rsidR="00D27B16" w:rsidRPr="00D27B16" w:rsidRDefault="00D27B16" w:rsidP="00362833">
      <w:r>
        <w:t>…</w:t>
      </w:r>
    </w:p>
    <w:p w14:paraId="6022C24E" w14:textId="4A5E084F" w:rsidR="00F90C42" w:rsidRDefault="00D27B16" w:rsidP="00362833">
      <w:pPr>
        <w:pStyle w:val="Heading3"/>
      </w:pPr>
      <w:bookmarkStart w:id="168" w:name="_Toc482090235"/>
      <w:r>
        <w:t>Scenario</w:t>
      </w:r>
      <w:r w:rsidR="00CA77B1">
        <w:t xml:space="preserve"> 3</w:t>
      </w:r>
      <w:bookmarkEnd w:id="168"/>
    </w:p>
    <w:p w14:paraId="14718D74" w14:textId="0B66D033" w:rsidR="00D27B16" w:rsidRDefault="00D27B16" w:rsidP="00362833">
      <w:r>
        <w:t>…</w:t>
      </w:r>
    </w:p>
    <w:p w14:paraId="7D483E20" w14:textId="78467D70" w:rsidR="00F90C42" w:rsidRDefault="002473AA" w:rsidP="00362833">
      <w:pPr>
        <w:pStyle w:val="Heading1"/>
      </w:pPr>
      <w:bookmarkStart w:id="169" w:name="_Toc482090236"/>
      <w:r>
        <w:lastRenderedPageBreak/>
        <w:t>Conclusions</w:t>
      </w:r>
      <w:bookmarkEnd w:id="169"/>
    </w:p>
    <w:p w14:paraId="4347327D" w14:textId="75B16BA0" w:rsidR="000816F1" w:rsidRPr="000816F1" w:rsidRDefault="000816F1" w:rsidP="000816F1">
      <w:r>
        <w:t>…</w:t>
      </w:r>
    </w:p>
    <w:p w14:paraId="2EF59E41" w14:textId="77777777" w:rsidR="00F90C42" w:rsidRDefault="00F90C42" w:rsidP="00362833">
      <w:pPr>
        <w:pStyle w:val="Heading2"/>
      </w:pPr>
      <w:bookmarkStart w:id="170" w:name="_Toc482090237"/>
      <w:r>
        <w:t>Discussion</w:t>
      </w:r>
      <w:bookmarkEnd w:id="170"/>
    </w:p>
    <w:p w14:paraId="615C1268" w14:textId="3986AD4D" w:rsidR="00F90C42" w:rsidRDefault="006C3A76" w:rsidP="00362833">
      <w:r>
        <w:t>…</w:t>
      </w:r>
    </w:p>
    <w:p w14:paraId="7EB32AE6" w14:textId="78A0E5C3" w:rsidR="006E49F7" w:rsidRDefault="006E49F7" w:rsidP="006E49F7">
      <w:pPr>
        <w:pStyle w:val="Heading3"/>
      </w:pPr>
      <w:bookmarkStart w:id="171" w:name="_Toc482090238"/>
      <w:r>
        <w:t>Results</w:t>
      </w:r>
      <w:bookmarkEnd w:id="171"/>
    </w:p>
    <w:p w14:paraId="4F9B653F" w14:textId="0A8BA3BB" w:rsidR="006E49F7" w:rsidRPr="006E49F7" w:rsidRDefault="006E49F7" w:rsidP="006E49F7">
      <w:r>
        <w:t>…</w:t>
      </w:r>
    </w:p>
    <w:p w14:paraId="3A4983B8" w14:textId="2EA79980" w:rsidR="00787CE2" w:rsidRDefault="00787CE2" w:rsidP="00787CE2">
      <w:pPr>
        <w:pStyle w:val="Heading3"/>
      </w:pPr>
      <w:bookmarkStart w:id="172" w:name="_Toc482090242"/>
      <w:r>
        <w:t>Contribution</w:t>
      </w:r>
      <w:r w:rsidR="000915E7">
        <w:t>s</w:t>
      </w:r>
      <w:bookmarkEnd w:id="172"/>
    </w:p>
    <w:p w14:paraId="0D6DBE3B" w14:textId="29324A81" w:rsidR="00787CE2" w:rsidRDefault="00787CE2" w:rsidP="00787CE2">
      <w:r>
        <w:t>…</w:t>
      </w:r>
    </w:p>
    <w:p w14:paraId="0960FC07" w14:textId="03CFB67E" w:rsidR="000915E7" w:rsidRDefault="000915E7" w:rsidP="000915E7">
      <w:pPr>
        <w:pStyle w:val="Heading4"/>
      </w:pPr>
      <w:bookmarkStart w:id="173" w:name="_Toc482090243"/>
      <w:r>
        <w:t>CubeMac</w:t>
      </w:r>
      <w:bookmarkEnd w:id="173"/>
    </w:p>
    <w:p w14:paraId="5298B5F2" w14:textId="3038A5BC" w:rsidR="000915E7" w:rsidRDefault="000915E7" w:rsidP="000915E7">
      <w:r>
        <w:t>…</w:t>
      </w:r>
    </w:p>
    <w:p w14:paraId="2CB87CE9" w14:textId="344456C9" w:rsidR="000915E7" w:rsidRDefault="000915E7" w:rsidP="000915E7">
      <w:pPr>
        <w:pStyle w:val="Heading4"/>
      </w:pPr>
      <w:bookmarkStart w:id="174" w:name="_Toc482090244"/>
      <w:r>
        <w:t>D3</w:t>
      </w:r>
      <w:bookmarkEnd w:id="174"/>
    </w:p>
    <w:p w14:paraId="373C83FB" w14:textId="0B9D4D9D" w:rsidR="000915E7" w:rsidRDefault="000915E7" w:rsidP="000915E7">
      <w:r>
        <w:t>…</w:t>
      </w:r>
    </w:p>
    <w:p w14:paraId="2CB743FF" w14:textId="0F1CF564" w:rsidR="000915E7" w:rsidRDefault="000915E7" w:rsidP="000915E7">
      <w:pPr>
        <w:pStyle w:val="Heading4"/>
      </w:pPr>
      <w:bookmarkStart w:id="175" w:name="_Toc482090245"/>
      <w:r>
        <w:t>Simulation</w:t>
      </w:r>
      <w:bookmarkEnd w:id="175"/>
    </w:p>
    <w:p w14:paraId="74737F7A" w14:textId="72908F17" w:rsidR="000915E7" w:rsidRPr="000915E7" w:rsidRDefault="000915E7" w:rsidP="000915E7">
      <w:r>
        <w:t>…</w:t>
      </w:r>
    </w:p>
    <w:p w14:paraId="5500277E" w14:textId="767BE465" w:rsidR="006C3A76" w:rsidRDefault="006C3A76" w:rsidP="00362833">
      <w:pPr>
        <w:pStyle w:val="Heading3"/>
      </w:pPr>
      <w:bookmarkStart w:id="176" w:name="_Toc482090246"/>
      <w:r>
        <w:t>Space Junk</w:t>
      </w:r>
      <w:bookmarkEnd w:id="176"/>
    </w:p>
    <w:p w14:paraId="09F5E5E3" w14:textId="2C7F6654" w:rsidR="006C3A76" w:rsidRPr="006C3A76" w:rsidRDefault="006C3A76" w:rsidP="00362833">
      <w:r>
        <w:t>…</w:t>
      </w:r>
    </w:p>
    <w:p w14:paraId="294D208E" w14:textId="2234634C" w:rsidR="00885037" w:rsidRDefault="00885037" w:rsidP="00362833">
      <w:pPr>
        <w:pStyle w:val="Heading3"/>
      </w:pPr>
      <w:bookmarkStart w:id="177" w:name="_Toc482090247"/>
      <w:r>
        <w:lastRenderedPageBreak/>
        <w:t>Mission Design</w:t>
      </w:r>
      <w:bookmarkEnd w:id="177"/>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For instance, why not adopt pure TDMA and DSR? The approach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78" w:name="_Toc482090248"/>
      <w:r>
        <w:lastRenderedPageBreak/>
        <w:t>Future Work</w:t>
      </w:r>
      <w:bookmarkEnd w:id="178"/>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29EC7D39" w14:textId="77777777" w:rsidR="007A24EB" w:rsidRPr="007A24EB" w:rsidRDefault="00DF291E" w:rsidP="007A24EB">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7A24EB" w:rsidRPr="007A24EB">
        <w:t>References</w:t>
      </w:r>
    </w:p>
    <w:p w14:paraId="621B6388" w14:textId="77777777" w:rsidR="007A24EB" w:rsidRPr="007A24EB" w:rsidRDefault="007A24EB" w:rsidP="007A24EB">
      <w:pPr>
        <w:pStyle w:val="EndNoteBibliographyTitle"/>
      </w:pPr>
    </w:p>
    <w:p w14:paraId="45830D8B" w14:textId="77777777" w:rsidR="007A24EB" w:rsidRPr="007A24EB" w:rsidRDefault="007A24EB" w:rsidP="007A24EB">
      <w:pPr>
        <w:pStyle w:val="EndNoteBibliography"/>
        <w:spacing w:after="0"/>
        <w:ind w:left="720" w:hanging="720"/>
      </w:pPr>
      <w:r w:rsidRPr="007A24EB">
        <w:t>[1]</w:t>
      </w:r>
      <w:r w:rsidRPr="007A24EB">
        <w:tab/>
        <w:t xml:space="preserve">L. Brennan and A. Vecchi, </w:t>
      </w:r>
      <w:r w:rsidRPr="007A24EB">
        <w:rPr>
          <w:i/>
        </w:rPr>
        <w:t>The business of space: The next frontier of international competition</w:t>
      </w:r>
      <w:r w:rsidRPr="007A24EB">
        <w:t>: Palgrave Macmillan, 2011.</w:t>
      </w:r>
    </w:p>
    <w:p w14:paraId="535D7336" w14:textId="1F1B301E" w:rsidR="007A24EB" w:rsidRPr="007A24EB" w:rsidRDefault="007A24EB" w:rsidP="007A24EB">
      <w:pPr>
        <w:pStyle w:val="EndNoteBibliography"/>
        <w:spacing w:after="0"/>
        <w:ind w:left="720" w:hanging="720"/>
      </w:pPr>
      <w:r w:rsidRPr="007A24EB">
        <w:t>[2]</w:t>
      </w:r>
      <w:r w:rsidRPr="007A24EB">
        <w:tab/>
        <w:t xml:space="preserve">G. Johnson. (2012, January, 15). </w:t>
      </w:r>
      <w:r w:rsidRPr="007A24EB">
        <w:rPr>
          <w:i/>
        </w:rPr>
        <w:t>Revised, Expanded Launch Cost Data</w:t>
      </w:r>
      <w:r w:rsidRPr="007A24EB">
        <w:t xml:space="preserve">. Available: </w:t>
      </w:r>
      <w:hyperlink r:id="rId51" w:history="1">
        <w:r w:rsidRPr="007A24EB">
          <w:rPr>
            <w:rStyle w:val="Hyperlink"/>
          </w:rPr>
          <w:t>http://exrocketman.blogspot.ie/2012/05/revised-expanded-launch-cost-data.html</w:t>
        </w:r>
      </w:hyperlink>
    </w:p>
    <w:p w14:paraId="4C2AF929" w14:textId="77777777" w:rsidR="007A24EB" w:rsidRPr="007A24EB" w:rsidRDefault="007A24EB" w:rsidP="007A24EB">
      <w:pPr>
        <w:pStyle w:val="EndNoteBibliography"/>
        <w:spacing w:after="0"/>
        <w:ind w:left="720" w:hanging="720"/>
      </w:pPr>
      <w:r w:rsidRPr="007A24EB">
        <w:t>[3]</w:t>
      </w:r>
      <w:r w:rsidRPr="007A24EB">
        <w:tab/>
        <w:t xml:space="preserve">A. Scholz and J.-N. Juang, "Toward open source CubeSat design," </w:t>
      </w:r>
      <w:r w:rsidRPr="007A24EB">
        <w:rPr>
          <w:i/>
        </w:rPr>
        <w:t xml:space="preserve">Acta Astronautica, </w:t>
      </w:r>
      <w:r w:rsidRPr="007A24EB">
        <w:t>vol. 115, pp. 384-392, 2015.</w:t>
      </w:r>
    </w:p>
    <w:p w14:paraId="1CBD8B4B" w14:textId="77777777" w:rsidR="007A24EB" w:rsidRPr="007A24EB" w:rsidRDefault="007A24EB" w:rsidP="007A24EB">
      <w:pPr>
        <w:pStyle w:val="EndNoteBibliography"/>
        <w:spacing w:after="0"/>
        <w:ind w:left="720" w:hanging="720"/>
      </w:pPr>
      <w:r w:rsidRPr="007A24EB">
        <w:t>[4]</w:t>
      </w:r>
      <w:r w:rsidRPr="007A24EB">
        <w:tab/>
        <w:t xml:space="preserve">S. Padmanabhan, S. Brown, B. Lim, P. Kangaslahti, D. Russell, and R. Stachnik, "Airborne Deployment and Calibration of Microwave Atmospheric Sounder on 6U CubeSat," in </w:t>
      </w:r>
      <w:r w:rsidRPr="007A24EB">
        <w:rPr>
          <w:i/>
        </w:rPr>
        <w:t>AGU Fall Meeting Abstracts</w:t>
      </w:r>
      <w:r w:rsidRPr="007A24EB">
        <w:t>, 2015.</w:t>
      </w:r>
    </w:p>
    <w:p w14:paraId="6D29F027" w14:textId="77777777" w:rsidR="007A24EB" w:rsidRPr="007A24EB" w:rsidRDefault="007A24EB" w:rsidP="007A24EB">
      <w:pPr>
        <w:pStyle w:val="EndNoteBibliography"/>
        <w:spacing w:after="0"/>
        <w:ind w:left="720" w:hanging="720"/>
      </w:pPr>
      <w:r w:rsidRPr="007A24EB">
        <w:t>[5]</w:t>
      </w:r>
      <w:r w:rsidRPr="007A24EB">
        <w:tab/>
        <w:t>V. Hernandez, P. Gankidi, A. Chandra, A. Miller, P. Scowen, H. Barnaby</w:t>
      </w:r>
      <w:r w:rsidRPr="007A24EB">
        <w:rPr>
          <w:i/>
        </w:rPr>
        <w:t>, et al.</w:t>
      </w:r>
      <w:r w:rsidRPr="007A24EB">
        <w:t>, "SWIMSat: Space Weather and Meteor Impact Monitoring using a Low-Cost 6U CubeSat," 2016.</w:t>
      </w:r>
    </w:p>
    <w:p w14:paraId="789CBC34" w14:textId="77777777" w:rsidR="007A24EB" w:rsidRPr="007A24EB" w:rsidRDefault="007A24EB" w:rsidP="007A24EB">
      <w:pPr>
        <w:pStyle w:val="EndNoteBibliography"/>
        <w:spacing w:after="0"/>
        <w:ind w:left="720" w:hanging="720"/>
      </w:pPr>
      <w:r w:rsidRPr="007A24EB">
        <w:t>[6]</w:t>
      </w:r>
      <w:r w:rsidRPr="007A24EB">
        <w:tab/>
        <w:t>U. Kvell, M. Puusepp, F. Kaminski, J.-E. Past, K. Palmer, T.-A. Grönland</w:t>
      </w:r>
      <w:r w:rsidRPr="007A24EB">
        <w:rPr>
          <w:i/>
        </w:rPr>
        <w:t>, et al.</w:t>
      </w:r>
      <w:r w:rsidRPr="007A24EB">
        <w:t xml:space="preserve">, "Nanosatellite orbit control using MEMS cold gas thrusters," </w:t>
      </w:r>
      <w:r w:rsidRPr="007A24EB">
        <w:rPr>
          <w:i/>
        </w:rPr>
        <w:t xml:space="preserve">Proceedings of the Estonian Academy of Sciences, </w:t>
      </w:r>
      <w:r w:rsidRPr="007A24EB">
        <w:t>vol. 63, p. 279, 2014.</w:t>
      </w:r>
    </w:p>
    <w:p w14:paraId="2FE7443F" w14:textId="77777777" w:rsidR="007A24EB" w:rsidRPr="007A24EB" w:rsidRDefault="007A24EB" w:rsidP="007A24EB">
      <w:pPr>
        <w:pStyle w:val="EndNoteBibliography"/>
        <w:spacing w:after="0"/>
        <w:ind w:left="720" w:hanging="720"/>
      </w:pPr>
      <w:r w:rsidRPr="007A24EB">
        <w:t>[7]</w:t>
      </w:r>
      <w:r w:rsidRPr="007A24EB">
        <w:tab/>
        <w:t xml:space="preserve">X. Sun and X. Wu, "A cubesat attitude control system with linear piezoelectric actuator," in </w:t>
      </w:r>
      <w:r w:rsidRPr="007A24EB">
        <w:rPr>
          <w:i/>
        </w:rPr>
        <w:t>Piezoelectricity, Acoustic Waves, and Device Applications (SPAWDA), 2014 Symposium on</w:t>
      </w:r>
      <w:r w:rsidRPr="007A24EB">
        <w:t>, 2014, pp. 72-75.</w:t>
      </w:r>
    </w:p>
    <w:p w14:paraId="10EBF62B" w14:textId="77777777" w:rsidR="007A24EB" w:rsidRPr="007A24EB" w:rsidRDefault="007A24EB" w:rsidP="007A24EB">
      <w:pPr>
        <w:pStyle w:val="EndNoteBibliography"/>
        <w:spacing w:after="0"/>
        <w:ind w:left="720" w:hanging="720"/>
      </w:pPr>
      <w:r w:rsidRPr="007A24EB">
        <w:t>[8]</w:t>
      </w:r>
      <w:r w:rsidRPr="007A24EB">
        <w:tab/>
        <w:t xml:space="preserve">A. Budianu, T. J. W. Castro, A. Meijerink, and M. J. Bentum, "Inter-satellite links for cubesats," in </w:t>
      </w:r>
      <w:r w:rsidRPr="007A24EB">
        <w:rPr>
          <w:i/>
        </w:rPr>
        <w:t>Aerospace Conference, 2013 IEEE</w:t>
      </w:r>
      <w:r w:rsidRPr="007A24EB">
        <w:t>, 2013, pp. 1-10.</w:t>
      </w:r>
    </w:p>
    <w:p w14:paraId="5D1647B7" w14:textId="77777777" w:rsidR="007A24EB" w:rsidRPr="007A24EB" w:rsidRDefault="007A24EB" w:rsidP="007A24EB">
      <w:pPr>
        <w:pStyle w:val="EndNoteBibliography"/>
        <w:spacing w:after="0"/>
        <w:ind w:left="720" w:hanging="720"/>
      </w:pPr>
      <w:r w:rsidRPr="007A24EB">
        <w:lastRenderedPageBreak/>
        <w:t>[9]</w:t>
      </w:r>
      <w:r w:rsidRPr="007A24EB">
        <w:tab/>
        <w:t xml:space="preserve">R. Radhakrishnan, W. W. Edmonson, F. Afghah, R. M. Rodriguez-Osorio, F. Pinto, and S. C. Burleigh, "Survey of Inter-satellite Communication for Small Satellite Systems: Physical Layer to Network Layer View," </w:t>
      </w:r>
      <w:r w:rsidRPr="007A24EB">
        <w:rPr>
          <w:i/>
        </w:rPr>
        <w:t xml:space="preserve">IEEE Communications Surveys &amp; Tutorials, </w:t>
      </w:r>
      <w:r w:rsidRPr="007A24EB">
        <w:t>vol. 18, pp. 2442-2473, 2016.</w:t>
      </w:r>
    </w:p>
    <w:p w14:paraId="041AB73B" w14:textId="77777777" w:rsidR="007A24EB" w:rsidRPr="007A24EB" w:rsidRDefault="007A24EB" w:rsidP="007A24EB">
      <w:pPr>
        <w:pStyle w:val="EndNoteBibliography"/>
        <w:spacing w:after="0"/>
        <w:ind w:left="720" w:hanging="720"/>
      </w:pPr>
      <w:r w:rsidRPr="007A24EB">
        <w:t>[10]</w:t>
      </w:r>
      <w:r w:rsidRPr="007A24EB">
        <w:tab/>
        <w:t>Y. F. Wong, O. Kegege, S. H. Schaire, G. Bussey, S. Altunc, Y. Zhang</w:t>
      </w:r>
      <w:r w:rsidRPr="007A24EB">
        <w:rPr>
          <w:i/>
        </w:rPr>
        <w:t>, et al.</w:t>
      </w:r>
      <w:r w:rsidRPr="007A24EB">
        <w:t>, "An Optimum Space-to-Ground Communication Concept for CubeSat Platform Utilizing NASA Space Network and Near Earth Network," 2016.</w:t>
      </w:r>
    </w:p>
    <w:p w14:paraId="206E037D" w14:textId="77777777" w:rsidR="007A24EB" w:rsidRPr="007A24EB" w:rsidRDefault="007A24EB" w:rsidP="007A24EB">
      <w:pPr>
        <w:pStyle w:val="EndNoteBibliography"/>
        <w:spacing w:after="0"/>
        <w:ind w:left="720" w:hanging="720"/>
      </w:pPr>
      <w:r w:rsidRPr="007A24EB">
        <w:t>[11]</w:t>
      </w:r>
      <w:r w:rsidRPr="007A24EB">
        <w:tab/>
        <w:t xml:space="preserve">W. Harrington and J. Heath, "Development of a Low-Cost, Open Software/Hardware Command, Control and Communications Module for CubeSats," in </w:t>
      </w:r>
      <w:r w:rsidRPr="007A24EB">
        <w:rPr>
          <w:i/>
        </w:rPr>
        <w:t>AIAA SPACE 2016</w:t>
      </w:r>
      <w:r w:rsidRPr="007A24EB">
        <w:t>, ed, 2016, p. 5616.</w:t>
      </w:r>
    </w:p>
    <w:p w14:paraId="564DD0F7" w14:textId="77777777" w:rsidR="007A24EB" w:rsidRPr="007A24EB" w:rsidRDefault="007A24EB" w:rsidP="007A24EB">
      <w:pPr>
        <w:pStyle w:val="EndNoteBibliography"/>
        <w:spacing w:after="0"/>
        <w:ind w:left="720" w:hanging="720"/>
      </w:pPr>
      <w:r w:rsidRPr="007A24EB">
        <w:t>[12]</w:t>
      </w:r>
      <w:r w:rsidRPr="007A24EB">
        <w:tab/>
        <w:t>J. Hanson, A. G. Luna, R. DeRosee, K. Oyadomari, J. Wolfe, W. Attai</w:t>
      </w:r>
      <w:r w:rsidRPr="007A24EB">
        <w:rPr>
          <w:i/>
        </w:rPr>
        <w:t>, et al.</w:t>
      </w:r>
      <w:r w:rsidRPr="007A24EB">
        <w:t>, "Nodes: A Flight Demonstration of Networked Spacecraft Command and Control," 2016.</w:t>
      </w:r>
    </w:p>
    <w:p w14:paraId="04EEE6AE" w14:textId="77777777" w:rsidR="007A24EB" w:rsidRPr="007A24EB" w:rsidRDefault="007A24EB" w:rsidP="007A24EB">
      <w:pPr>
        <w:pStyle w:val="EndNoteBibliography"/>
        <w:spacing w:after="0"/>
        <w:ind w:left="720" w:hanging="720"/>
      </w:pPr>
      <w:r w:rsidRPr="007A24EB">
        <w:t>[13]</w:t>
      </w:r>
      <w:r w:rsidRPr="007A24EB">
        <w:tab/>
        <w:t xml:space="preserve">A. Tatomirescu, G. F. Pedersen, J. Christiansen, and D. Gerhardt, "Antenna system for nano-satelite mission GOMX-3," in </w:t>
      </w:r>
      <w:r w:rsidRPr="007A24EB">
        <w:rPr>
          <w:i/>
        </w:rPr>
        <w:t>Antennas and Propagation in Wireless Communications (APWC), 2016 IEEE-APS Topical Conference on</w:t>
      </w:r>
      <w:r w:rsidRPr="007A24EB">
        <w:t>, 2016, pp. 282-285.</w:t>
      </w:r>
    </w:p>
    <w:p w14:paraId="7C5D4B4D" w14:textId="77777777" w:rsidR="007A24EB" w:rsidRPr="007A24EB" w:rsidRDefault="007A24EB" w:rsidP="007A24EB">
      <w:pPr>
        <w:pStyle w:val="EndNoteBibliography"/>
        <w:spacing w:after="0"/>
        <w:ind w:left="720" w:hanging="720"/>
      </w:pPr>
      <w:r w:rsidRPr="007A24EB">
        <w:t>[14]</w:t>
      </w:r>
      <w:r w:rsidRPr="007A24EB">
        <w:tab/>
        <w:t xml:space="preserve">M. Swartwout, "The first one hundred CubeSats: A statistical look," </w:t>
      </w:r>
      <w:r w:rsidRPr="007A24EB">
        <w:rPr>
          <w:i/>
        </w:rPr>
        <w:t xml:space="preserve">Journal of Small Satellites, </w:t>
      </w:r>
      <w:r w:rsidRPr="007A24EB">
        <w:t>vol. 2, pp. 213-233, 2013.</w:t>
      </w:r>
    </w:p>
    <w:p w14:paraId="1007ACE5" w14:textId="77777777" w:rsidR="007A24EB" w:rsidRPr="007A24EB" w:rsidRDefault="007A24EB" w:rsidP="007A24EB">
      <w:pPr>
        <w:pStyle w:val="EndNoteBibliography"/>
        <w:spacing w:after="0"/>
        <w:ind w:left="720" w:hanging="720"/>
      </w:pPr>
      <w:r w:rsidRPr="007A24EB">
        <w:t>[15]</w:t>
      </w:r>
      <w:r w:rsidRPr="007A24EB">
        <w:tab/>
        <w:t xml:space="preserve">K. Kelley, "Launch systems to support the booming nanosatellite industry," in </w:t>
      </w:r>
      <w:r w:rsidRPr="007A24EB">
        <w:rPr>
          <w:i/>
        </w:rPr>
        <w:t>Aerospace Conference, 2015 IEEE</w:t>
      </w:r>
      <w:r w:rsidRPr="007A24EB">
        <w:t>, 2015, pp. 1-6.</w:t>
      </w:r>
    </w:p>
    <w:p w14:paraId="12392BBF" w14:textId="77777777" w:rsidR="007A24EB" w:rsidRPr="007A24EB" w:rsidRDefault="007A24EB" w:rsidP="007A24EB">
      <w:pPr>
        <w:pStyle w:val="EndNoteBibliography"/>
        <w:spacing w:after="0"/>
        <w:ind w:left="720" w:hanging="720"/>
      </w:pPr>
      <w:r w:rsidRPr="007A24EB">
        <w:t>[16]</w:t>
      </w:r>
      <w:r w:rsidRPr="007A24EB">
        <w:tab/>
        <w:t>D. Hitt, K. F. Robinson, and S. D. Creech, "NASA's Space Launch System: A New Opportunity for CubeSats," 2016.</w:t>
      </w:r>
    </w:p>
    <w:p w14:paraId="79DC0766" w14:textId="77777777" w:rsidR="007A24EB" w:rsidRPr="007A24EB" w:rsidRDefault="007A24EB" w:rsidP="007A24EB">
      <w:pPr>
        <w:pStyle w:val="EndNoteBibliography"/>
        <w:spacing w:after="0"/>
        <w:ind w:left="720" w:hanging="720"/>
      </w:pPr>
      <w:r w:rsidRPr="007A24EB">
        <w:t>[17]</w:t>
      </w:r>
      <w:r w:rsidRPr="007A24EB">
        <w:tab/>
        <w:t xml:space="preserve">D. Masutti, T. Banyai, J. Thoemel, T. Magin, B. Taylor, and D. Kataria, "Investigating the Middle and Lower Thermosphere using a Cubesat Constellation: the QB50 Mission and its Particular Challenges," in </w:t>
      </w:r>
      <w:r w:rsidRPr="007A24EB">
        <w:rPr>
          <w:i/>
        </w:rPr>
        <w:t>EGU General Assembly Conference Abstracts</w:t>
      </w:r>
      <w:r w:rsidRPr="007A24EB">
        <w:t>, 2015, p. 9016.</w:t>
      </w:r>
    </w:p>
    <w:p w14:paraId="7CAA35F8" w14:textId="77777777" w:rsidR="007A24EB" w:rsidRPr="007A24EB" w:rsidRDefault="007A24EB" w:rsidP="007A24EB">
      <w:pPr>
        <w:pStyle w:val="EndNoteBibliography"/>
        <w:spacing w:after="0"/>
        <w:ind w:left="720" w:hanging="720"/>
      </w:pPr>
      <w:r w:rsidRPr="007A24EB">
        <w:t>[18]</w:t>
      </w:r>
      <w:r w:rsidRPr="007A24EB">
        <w:tab/>
        <w:t>M. Tsay, J. Frongillo, K. Hohman, and B. K. Malphrus, "LunarCube: A Deep Space 6U CubeSat with Mission Enabling Ion Propulsion Technology," 2015.</w:t>
      </w:r>
    </w:p>
    <w:p w14:paraId="1969A884" w14:textId="77777777" w:rsidR="007A24EB" w:rsidRPr="007A24EB" w:rsidRDefault="007A24EB" w:rsidP="007A24EB">
      <w:pPr>
        <w:pStyle w:val="EndNoteBibliography"/>
        <w:spacing w:after="0"/>
        <w:ind w:left="720" w:hanging="720"/>
      </w:pPr>
      <w:r w:rsidRPr="007A24EB">
        <w:lastRenderedPageBreak/>
        <w:t>[19]</w:t>
      </w:r>
      <w:r w:rsidRPr="007A24EB">
        <w:tab/>
        <w:t>R. W. Ridenoure, D. A. Spencer, D. A. Stetson, B. Betts, R. Munakata, S. D. Wong</w:t>
      </w:r>
      <w:r w:rsidRPr="007A24EB">
        <w:rPr>
          <w:i/>
        </w:rPr>
        <w:t>, et al.</w:t>
      </w:r>
      <w:r w:rsidRPr="007A24EB">
        <w:t xml:space="preserve">, "Status of the Dual CubeSat LightSail Program," in </w:t>
      </w:r>
      <w:r w:rsidRPr="007A24EB">
        <w:rPr>
          <w:i/>
        </w:rPr>
        <w:t>AIAA SPACE 2015 Conference and Exposition</w:t>
      </w:r>
      <w:r w:rsidRPr="007A24EB">
        <w:t>, 2015, p. 4424.</w:t>
      </w:r>
    </w:p>
    <w:p w14:paraId="11B7F18D" w14:textId="77777777" w:rsidR="007A24EB" w:rsidRPr="007A24EB" w:rsidRDefault="007A24EB" w:rsidP="007A24EB">
      <w:pPr>
        <w:pStyle w:val="EndNoteBibliography"/>
        <w:spacing w:after="0"/>
        <w:ind w:left="720" w:hanging="720"/>
      </w:pPr>
      <w:r w:rsidRPr="007A24EB">
        <w:t>[20]</w:t>
      </w:r>
      <w:r w:rsidRPr="007A24EB">
        <w:tab/>
        <w:t xml:space="preserve">R. Glumb, C. Lietzke, S. Luce, and P. Wloszek, "Cubesat Fourier Transform Spectrometer (CubeSat-FTS) for Three-Dimensional Global Wind Measurements," in </w:t>
      </w:r>
      <w:r w:rsidRPr="007A24EB">
        <w:rPr>
          <w:i/>
        </w:rPr>
        <w:t>American Meteorological Society Annual Meeting,(January 2015)</w:t>
      </w:r>
      <w:r w:rsidRPr="007A24EB">
        <w:t>, 2015.</w:t>
      </w:r>
    </w:p>
    <w:p w14:paraId="177C5897" w14:textId="77777777" w:rsidR="007A24EB" w:rsidRPr="007A24EB" w:rsidRDefault="007A24EB" w:rsidP="007A24EB">
      <w:pPr>
        <w:pStyle w:val="EndNoteBibliography"/>
        <w:spacing w:after="0"/>
        <w:ind w:left="720" w:hanging="720"/>
      </w:pPr>
      <w:r w:rsidRPr="007A24EB">
        <w:t>[21]</w:t>
      </w:r>
      <w:r w:rsidRPr="007A24EB">
        <w:tab/>
        <w:t xml:space="preserve">S. Nag, J. L. Rios, D. Gerhardt, and C. Pham, "CubeSat constellation design for air traffic monitoring," </w:t>
      </w:r>
      <w:r w:rsidRPr="007A24EB">
        <w:rPr>
          <w:i/>
        </w:rPr>
        <w:t xml:space="preserve">Acta Astronautica, </w:t>
      </w:r>
      <w:r w:rsidRPr="007A24EB">
        <w:t>vol. 128, pp. 180-193, 2016.</w:t>
      </w:r>
    </w:p>
    <w:p w14:paraId="1B8FEF97" w14:textId="77777777" w:rsidR="007A24EB" w:rsidRPr="007A24EB" w:rsidRDefault="007A24EB" w:rsidP="007A24EB">
      <w:pPr>
        <w:pStyle w:val="EndNoteBibliography"/>
        <w:spacing w:after="0"/>
        <w:ind w:left="720" w:hanging="720"/>
      </w:pPr>
      <w:r w:rsidRPr="007A24EB">
        <w:t>[22]</w:t>
      </w:r>
      <w:r w:rsidRPr="007A24EB">
        <w:tab/>
        <w:t>D. Westley, A. Martinez, and A. Petro, "Edison Demonstration of Smallsat Networks," 2015.</w:t>
      </w:r>
    </w:p>
    <w:p w14:paraId="6DDB499D" w14:textId="77777777" w:rsidR="007A24EB" w:rsidRPr="007A24EB" w:rsidRDefault="007A24EB" w:rsidP="007A24EB">
      <w:pPr>
        <w:pStyle w:val="EndNoteBibliography"/>
        <w:spacing w:after="0"/>
        <w:ind w:left="720" w:hanging="720"/>
      </w:pPr>
      <w:r w:rsidRPr="007A24EB">
        <w:t>[23]</w:t>
      </w:r>
      <w:r w:rsidRPr="007A24EB">
        <w:tab/>
        <w:t xml:space="preserve">R. Barbosa. (2015, September, 24). </w:t>
      </w:r>
      <w:r w:rsidRPr="007A24EB">
        <w:rPr>
          <w:i/>
        </w:rPr>
        <w:t>China debuts Long March 11 lofting Tianwang-1 trio</w:t>
      </w:r>
      <w:r w:rsidRPr="007A24EB">
        <w:t>. Available: NASASpaceFlight.com</w:t>
      </w:r>
    </w:p>
    <w:p w14:paraId="09D4473A" w14:textId="77777777" w:rsidR="007A24EB" w:rsidRPr="007A24EB" w:rsidRDefault="007A24EB" w:rsidP="007A24EB">
      <w:pPr>
        <w:pStyle w:val="EndNoteBibliography"/>
        <w:spacing w:after="0"/>
        <w:ind w:left="720" w:hanging="720"/>
      </w:pPr>
      <w:r w:rsidRPr="007A24EB">
        <w:t>[24]</w:t>
      </w:r>
      <w:r w:rsidRPr="007A24EB">
        <w:tab/>
        <w:t xml:space="preserve">A. Varga, "OMNeT++," </w:t>
      </w:r>
      <w:r w:rsidRPr="007A24EB">
        <w:rPr>
          <w:i/>
        </w:rPr>
        <w:t xml:space="preserve">Modeling and tools for network simulation, </w:t>
      </w:r>
      <w:r w:rsidRPr="007A24EB">
        <w:t>pp. 35-59, 2010.</w:t>
      </w:r>
    </w:p>
    <w:p w14:paraId="09964B5C" w14:textId="77777777" w:rsidR="007A24EB" w:rsidRPr="007A24EB" w:rsidRDefault="007A24EB" w:rsidP="007A24EB">
      <w:pPr>
        <w:pStyle w:val="EndNoteBibliography"/>
        <w:spacing w:after="0"/>
        <w:ind w:left="720" w:hanging="720"/>
      </w:pPr>
      <w:r w:rsidRPr="007A24EB">
        <w:t>[25]</w:t>
      </w:r>
      <w:r w:rsidRPr="007A24EB">
        <w:tab/>
        <w:t xml:space="preserve">G. Bora, S. Bora, S. Singh, and S. M. Arsalan, "OSI reference model: An overview," </w:t>
      </w:r>
      <w:r w:rsidRPr="007A24EB">
        <w:rPr>
          <w:i/>
        </w:rPr>
        <w:t xml:space="preserve">International Journal of Computer Trends and Technology (IJCTT, </w:t>
      </w:r>
      <w:r w:rsidRPr="007A24EB">
        <w:t>vol. 7, 2014.</w:t>
      </w:r>
    </w:p>
    <w:p w14:paraId="196CB190" w14:textId="77777777" w:rsidR="007A24EB" w:rsidRPr="007A24EB" w:rsidRDefault="007A24EB" w:rsidP="007A24EB">
      <w:pPr>
        <w:pStyle w:val="EndNoteBibliography"/>
        <w:spacing w:after="0"/>
        <w:ind w:left="720" w:hanging="720"/>
      </w:pPr>
      <w:r w:rsidRPr="007A24EB">
        <w:t>[26]</w:t>
      </w:r>
      <w:r w:rsidRPr="007A24EB">
        <w:tab/>
        <w:t xml:space="preserve">H. Helvajian and S. W. Janson, </w:t>
      </w:r>
      <w:r w:rsidRPr="007A24EB">
        <w:rPr>
          <w:i/>
        </w:rPr>
        <w:t>Small satellites: past, present, and future</w:t>
      </w:r>
      <w:r w:rsidRPr="007A24EB">
        <w:t>: Aerospace Press, 2008.</w:t>
      </w:r>
    </w:p>
    <w:p w14:paraId="504F8503" w14:textId="77777777" w:rsidR="007A24EB" w:rsidRPr="007A24EB" w:rsidRDefault="007A24EB" w:rsidP="007A24EB">
      <w:pPr>
        <w:pStyle w:val="EndNoteBibliography"/>
        <w:spacing w:after="0"/>
        <w:ind w:left="720" w:hanging="720"/>
      </w:pPr>
      <w:r w:rsidRPr="007A24EB">
        <w:t>[27]</w:t>
      </w:r>
      <w:r w:rsidRPr="007A24EB">
        <w:tab/>
        <w:t>H. Heidt, J. Puig-Suari, A. Moore, S. Nakasuka, and R. Twiggs, "CubeSat: A new generation of picosatellite for education and industry low-cost space experimentation," 2000.</w:t>
      </w:r>
    </w:p>
    <w:p w14:paraId="79F4B016" w14:textId="77777777" w:rsidR="007A24EB" w:rsidRPr="007A24EB" w:rsidRDefault="007A24EB" w:rsidP="007A24EB">
      <w:pPr>
        <w:pStyle w:val="EndNoteBibliography"/>
        <w:spacing w:after="0"/>
        <w:ind w:left="720" w:hanging="720"/>
      </w:pPr>
      <w:r w:rsidRPr="007A24EB">
        <w:t>[28]</w:t>
      </w:r>
      <w:r w:rsidRPr="007A24EB">
        <w:tab/>
        <w:t xml:space="preserve">M. Swartwout, "Cubesat database," </w:t>
      </w:r>
      <w:r w:rsidRPr="007A24EB">
        <w:rPr>
          <w:i/>
        </w:rPr>
        <w:t xml:space="preserve">St. Louis University.[Online].[Accessed 7 February 2015], </w:t>
      </w:r>
      <w:r w:rsidRPr="007A24EB">
        <w:t>2015.</w:t>
      </w:r>
    </w:p>
    <w:p w14:paraId="125EBB9A" w14:textId="77777777" w:rsidR="007A24EB" w:rsidRPr="007A24EB" w:rsidRDefault="007A24EB" w:rsidP="007A24EB">
      <w:pPr>
        <w:pStyle w:val="EndNoteBibliography"/>
        <w:spacing w:after="0"/>
        <w:ind w:left="720" w:hanging="720"/>
      </w:pPr>
      <w:r w:rsidRPr="007A24EB">
        <w:t>[29]</w:t>
      </w:r>
      <w:r w:rsidRPr="007A24EB">
        <w:tab/>
        <w:t>C. Boshuizen, J. Mason, P. Klupar, and S. Spanhake, "Results from the planet labs flock constellation," 2014.</w:t>
      </w:r>
    </w:p>
    <w:p w14:paraId="69CCB807" w14:textId="77777777" w:rsidR="007A24EB" w:rsidRPr="007A24EB" w:rsidRDefault="007A24EB" w:rsidP="007A24EB">
      <w:pPr>
        <w:pStyle w:val="EndNoteBibliography"/>
        <w:spacing w:after="0"/>
        <w:ind w:left="720" w:hanging="720"/>
      </w:pPr>
      <w:r w:rsidRPr="007A24EB">
        <w:t>[30]</w:t>
      </w:r>
      <w:r w:rsidRPr="007A24EB">
        <w:tab/>
        <w:t xml:space="preserve">R. A. Deepak and R. J. Twiggs, "Thinking out of the box: Space science beyond the CubeSat," </w:t>
      </w:r>
      <w:r w:rsidRPr="007A24EB">
        <w:rPr>
          <w:i/>
        </w:rPr>
        <w:t xml:space="preserve">Journal of Small Satellites, </w:t>
      </w:r>
      <w:r w:rsidRPr="007A24EB">
        <w:t>vol. 1, pp. 3-7, 2012.</w:t>
      </w:r>
    </w:p>
    <w:p w14:paraId="638512BC" w14:textId="77777777" w:rsidR="007A24EB" w:rsidRPr="007A24EB" w:rsidRDefault="007A24EB" w:rsidP="007A24EB">
      <w:pPr>
        <w:pStyle w:val="EndNoteBibliography"/>
        <w:spacing w:after="0"/>
        <w:ind w:left="720" w:hanging="720"/>
      </w:pPr>
      <w:r w:rsidRPr="007A24EB">
        <w:t>[31]</w:t>
      </w:r>
      <w:r w:rsidRPr="007A24EB">
        <w:tab/>
        <w:t xml:space="preserve">J. Puig-Suari, J. Schoos, C. Turner, T. Wagner, R. Connolly, and R. Block, "CubeSat developments at Cal Poly: the standard </w:t>
      </w:r>
      <w:r w:rsidRPr="007A24EB">
        <w:lastRenderedPageBreak/>
        <w:t xml:space="preserve">deployer and PolySat," in </w:t>
      </w:r>
      <w:r w:rsidRPr="007A24EB">
        <w:rPr>
          <w:i/>
        </w:rPr>
        <w:t>Proceedings of SPIE-The International Society for Optical Engineering</w:t>
      </w:r>
      <w:r w:rsidRPr="007A24EB">
        <w:t>, 2000, pp. 72-78.</w:t>
      </w:r>
    </w:p>
    <w:p w14:paraId="613D84E5" w14:textId="77777777" w:rsidR="007A24EB" w:rsidRPr="007A24EB" w:rsidRDefault="007A24EB" w:rsidP="007A24EB">
      <w:pPr>
        <w:pStyle w:val="EndNoteBibliography"/>
        <w:spacing w:after="0"/>
        <w:ind w:left="720" w:hanging="720"/>
      </w:pPr>
      <w:r w:rsidRPr="007A24EB">
        <w:t>[32]</w:t>
      </w:r>
      <w:r w:rsidRPr="007A24EB">
        <w:tab/>
        <w:t xml:space="preserve">J. Farkas, "CPX: Design of a standard cubesat software bus," </w:t>
      </w:r>
      <w:r w:rsidRPr="007A24EB">
        <w:rPr>
          <w:i/>
        </w:rPr>
        <w:t xml:space="preserve">California State University, California, USA, </w:t>
      </w:r>
      <w:r w:rsidRPr="007A24EB">
        <w:t>2005.</w:t>
      </w:r>
    </w:p>
    <w:p w14:paraId="2F630496" w14:textId="77777777" w:rsidR="007A24EB" w:rsidRPr="007A24EB" w:rsidRDefault="007A24EB" w:rsidP="007A24EB">
      <w:pPr>
        <w:pStyle w:val="EndNoteBibliography"/>
        <w:spacing w:after="0"/>
        <w:ind w:left="720" w:hanging="720"/>
      </w:pPr>
      <w:r w:rsidRPr="007A24EB">
        <w:t>[33]</w:t>
      </w:r>
      <w:r w:rsidRPr="007A24EB">
        <w:tab/>
        <w:t>J. Straub, C. Korvald, A. Nervold, A. Mohammad, N. Root, N. Long</w:t>
      </w:r>
      <w:r w:rsidRPr="007A24EB">
        <w:rPr>
          <w:i/>
        </w:rPr>
        <w:t>, et al.</w:t>
      </w:r>
      <w:r w:rsidRPr="007A24EB">
        <w:t xml:space="preserve">, "OpenOrbiter: A low-cost, educational prototype CubeSat mission architecture," </w:t>
      </w:r>
      <w:r w:rsidRPr="007A24EB">
        <w:rPr>
          <w:i/>
        </w:rPr>
        <w:t xml:space="preserve">Machines, </w:t>
      </w:r>
      <w:r w:rsidRPr="007A24EB">
        <w:t>vol. 1, p. 1, 2013.</w:t>
      </w:r>
    </w:p>
    <w:p w14:paraId="04191AFC" w14:textId="77777777" w:rsidR="007A24EB" w:rsidRPr="007A24EB" w:rsidRDefault="007A24EB" w:rsidP="007A24EB">
      <w:pPr>
        <w:pStyle w:val="EndNoteBibliography"/>
        <w:spacing w:after="0"/>
        <w:ind w:left="720" w:hanging="720"/>
      </w:pPr>
      <w:r w:rsidRPr="007A24EB">
        <w:t>[34]</w:t>
      </w:r>
      <w:r w:rsidRPr="007A24EB">
        <w:tab/>
        <w:t xml:space="preserve">A. K. Nervold, J. Berk, J. Straub, and D. Whalen, "A Pathway to Small Satellite Market Growth," </w:t>
      </w:r>
      <w:r w:rsidRPr="007A24EB">
        <w:rPr>
          <w:i/>
        </w:rPr>
        <w:t xml:space="preserve">Advances in Aerospace Science and Technology, </w:t>
      </w:r>
      <w:r w:rsidRPr="007A24EB">
        <w:t>vol. 1, p. 14, 2016.</w:t>
      </w:r>
    </w:p>
    <w:p w14:paraId="204A98F9" w14:textId="77777777" w:rsidR="007A24EB" w:rsidRPr="007A24EB" w:rsidRDefault="007A24EB" w:rsidP="007A24EB">
      <w:pPr>
        <w:pStyle w:val="EndNoteBibliography"/>
        <w:spacing w:after="0"/>
        <w:ind w:left="720" w:hanging="720"/>
      </w:pPr>
      <w:r w:rsidRPr="007A24EB">
        <w:t>[35]</w:t>
      </w:r>
      <w:r w:rsidRPr="007A24EB">
        <w:tab/>
        <w:t xml:space="preserve">K. Hayward, "The Economics of Launch Vehicles: Towards a New Business Model," in </w:t>
      </w:r>
      <w:r w:rsidRPr="007A24EB">
        <w:rPr>
          <w:i/>
        </w:rPr>
        <w:t>Yearbook on Space Policy 2015</w:t>
      </w:r>
      <w:r w:rsidRPr="007A24EB">
        <w:t>, ed: Springer, 2017, pp. 247-256.</w:t>
      </w:r>
    </w:p>
    <w:p w14:paraId="435933AB" w14:textId="77777777" w:rsidR="007A24EB" w:rsidRPr="007A24EB" w:rsidRDefault="007A24EB" w:rsidP="007A24EB">
      <w:pPr>
        <w:pStyle w:val="EndNoteBibliography"/>
        <w:spacing w:after="0"/>
        <w:ind w:left="720" w:hanging="720"/>
      </w:pPr>
      <w:r w:rsidRPr="007A24EB">
        <w:t>[36]</w:t>
      </w:r>
      <w:r w:rsidRPr="007A24EB">
        <w:tab/>
        <w:t xml:space="preserve">W. A. Beech, D. E. Nielsen, J. T. Noo, and L. K. Ncuu, "AX. 25 Link Access Protocol for Amateur Packet Radio, Version: 2.2 Rev," in </w:t>
      </w:r>
      <w:r w:rsidRPr="007A24EB">
        <w:rPr>
          <w:i/>
        </w:rPr>
        <w:t>Tucson Amateur Packet Radio Corp</w:t>
      </w:r>
      <w:r w:rsidRPr="007A24EB">
        <w:t>, 1997.</w:t>
      </w:r>
    </w:p>
    <w:p w14:paraId="385E6898" w14:textId="77777777" w:rsidR="007A24EB" w:rsidRPr="007A24EB" w:rsidRDefault="007A24EB" w:rsidP="007A24EB">
      <w:pPr>
        <w:pStyle w:val="EndNoteBibliography"/>
        <w:spacing w:after="0"/>
        <w:ind w:left="720" w:hanging="720"/>
      </w:pPr>
      <w:r w:rsidRPr="007A24EB">
        <w:t>[37]</w:t>
      </w:r>
      <w:r w:rsidRPr="007A24EB">
        <w:tab/>
        <w:t xml:space="preserve">P. Muri and J. McNair, "A survey of communication sub-systems for intersatellite linked systems and CubeSat missions," </w:t>
      </w:r>
      <w:r w:rsidRPr="007A24EB">
        <w:rPr>
          <w:i/>
        </w:rPr>
        <w:t xml:space="preserve">JCM, </w:t>
      </w:r>
      <w:r w:rsidRPr="007A24EB">
        <w:t>vol. 7, pp. 290-308, 2012.</w:t>
      </w:r>
    </w:p>
    <w:p w14:paraId="49F1629C" w14:textId="77777777" w:rsidR="007A24EB" w:rsidRPr="007A24EB" w:rsidRDefault="007A24EB" w:rsidP="007A24EB">
      <w:pPr>
        <w:pStyle w:val="EndNoteBibliography"/>
        <w:spacing w:after="0"/>
        <w:ind w:left="720" w:hanging="720"/>
      </w:pPr>
      <w:r w:rsidRPr="007A24EB">
        <w:t>[38]</w:t>
      </w:r>
      <w:r w:rsidRPr="007A24EB">
        <w:tab/>
        <w:t>C. Fish, C. Swenson, T. Neilsen, B. Bingham, J. Gunther, E. Stromberg</w:t>
      </w:r>
      <w:r w:rsidRPr="007A24EB">
        <w:rPr>
          <w:i/>
        </w:rPr>
        <w:t>, et al.</w:t>
      </w:r>
      <w:r w:rsidRPr="007A24EB">
        <w:t>, "Dice mission design, development, and implementation: Success and challenges," 2012.</w:t>
      </w:r>
    </w:p>
    <w:p w14:paraId="7B3CB602" w14:textId="77777777" w:rsidR="007A24EB" w:rsidRPr="007A24EB" w:rsidRDefault="007A24EB" w:rsidP="007A24EB">
      <w:pPr>
        <w:pStyle w:val="EndNoteBibliography"/>
        <w:spacing w:after="0"/>
        <w:ind w:left="720" w:hanging="720"/>
      </w:pPr>
      <w:r w:rsidRPr="007A24EB">
        <w:t>[39]</w:t>
      </w:r>
      <w:r w:rsidRPr="007A24EB">
        <w:tab/>
        <w:t>R. Hodges, B. Shah, D. Muthulingham, and T. Freeman, "ISARA–Integrated Solar Array and Reflectarray Mission Overview," 2013.</w:t>
      </w:r>
    </w:p>
    <w:p w14:paraId="43E945BA" w14:textId="77777777" w:rsidR="007A24EB" w:rsidRPr="007A24EB" w:rsidRDefault="007A24EB" w:rsidP="007A24EB">
      <w:pPr>
        <w:pStyle w:val="EndNoteBibliography"/>
        <w:spacing w:after="0"/>
        <w:ind w:left="720" w:hanging="720"/>
      </w:pPr>
      <w:r w:rsidRPr="007A24EB">
        <w:t>[40]</w:t>
      </w:r>
      <w:r w:rsidRPr="007A24EB">
        <w:tab/>
        <w:t>S. Wu, W. Chen, and C. Chao, "The STU-2 CubeSat Mission and In-Orbit Test Results," 2016.</w:t>
      </w:r>
    </w:p>
    <w:p w14:paraId="76B865DD" w14:textId="77777777" w:rsidR="007A24EB" w:rsidRPr="007A24EB" w:rsidRDefault="007A24EB" w:rsidP="007A24EB">
      <w:pPr>
        <w:pStyle w:val="EndNoteBibliography"/>
        <w:spacing w:after="0"/>
        <w:ind w:left="720" w:hanging="720"/>
      </w:pPr>
      <w:r w:rsidRPr="007A24EB">
        <w:t>[41]</w:t>
      </w:r>
      <w:r w:rsidRPr="007A24EB">
        <w:tab/>
        <w:t xml:space="preserve">S. S. Arnold, R. Nuzzaci, and A. Gordon-Ross, "Energy budgeting for CubeSats with an integrated FPGA," in </w:t>
      </w:r>
      <w:r w:rsidRPr="007A24EB">
        <w:rPr>
          <w:i/>
        </w:rPr>
        <w:t>Aerospace Conference, 2012 IEEE</w:t>
      </w:r>
      <w:r w:rsidRPr="007A24EB">
        <w:t>, 2012, pp. 1-14.</w:t>
      </w:r>
    </w:p>
    <w:p w14:paraId="037F7045" w14:textId="51481F1E" w:rsidR="007A24EB" w:rsidRPr="007A24EB" w:rsidRDefault="007A24EB" w:rsidP="007A24EB">
      <w:pPr>
        <w:pStyle w:val="EndNoteBibliography"/>
        <w:spacing w:after="0"/>
        <w:ind w:left="720" w:hanging="720"/>
      </w:pPr>
      <w:r w:rsidRPr="007A24EB">
        <w:t>[42]</w:t>
      </w:r>
      <w:r w:rsidRPr="007A24EB">
        <w:tab/>
        <w:t xml:space="preserve">A. Oliveira. (2015, 02-02). </w:t>
      </w:r>
      <w:r w:rsidRPr="007A24EB">
        <w:rPr>
          <w:i/>
        </w:rPr>
        <w:t>Final Report Summary - GAMALINK (Generic SDR-bAsed Multifunctional spAce LINK)</w:t>
      </w:r>
      <w:r w:rsidRPr="007A24EB">
        <w:t xml:space="preserve">. Available: </w:t>
      </w:r>
      <w:hyperlink r:id="rId52" w:history="1">
        <w:r w:rsidRPr="007A24EB">
          <w:rPr>
            <w:rStyle w:val="Hyperlink"/>
          </w:rPr>
          <w:t>http://cordis.europa.eu/result/rcn/172006_en.html</w:t>
        </w:r>
      </w:hyperlink>
    </w:p>
    <w:p w14:paraId="7FD459AE" w14:textId="2EA3491D" w:rsidR="007A24EB" w:rsidRPr="007A24EB" w:rsidRDefault="007A24EB" w:rsidP="007A24EB">
      <w:pPr>
        <w:pStyle w:val="EndNoteBibliography"/>
        <w:spacing w:after="0"/>
        <w:ind w:left="720" w:hanging="720"/>
      </w:pPr>
      <w:r w:rsidRPr="007A24EB">
        <w:lastRenderedPageBreak/>
        <w:t>[43]</w:t>
      </w:r>
      <w:r w:rsidRPr="007A24EB">
        <w:tab/>
        <w:t xml:space="preserve">(2016, April 14th). </w:t>
      </w:r>
      <w:r w:rsidRPr="007A24EB">
        <w:rPr>
          <w:i/>
        </w:rPr>
        <w:t>CubeSat Design Overview Report</w:t>
      </w:r>
      <w:r w:rsidRPr="007A24EB">
        <w:t xml:space="preserve">. Available: </w:t>
      </w:r>
      <w:hyperlink r:id="rId53" w:history="1">
        <w:r w:rsidRPr="007A24EB">
          <w:rPr>
            <w:rStyle w:val="Hyperlink"/>
          </w:rPr>
          <w:t>http://sydney.edu.au/engineering/aeromech/AERO3760/private/CDR/1%20%20Critical%20Design%20Overview%20i-INSPIRE%EF%BC%92.pdf</w:t>
        </w:r>
      </w:hyperlink>
    </w:p>
    <w:p w14:paraId="58211E4A" w14:textId="77777777" w:rsidR="007A24EB" w:rsidRPr="007A24EB" w:rsidRDefault="007A24EB" w:rsidP="007A24EB">
      <w:pPr>
        <w:pStyle w:val="EndNoteBibliography"/>
        <w:spacing w:after="0"/>
        <w:ind w:left="720" w:hanging="720"/>
      </w:pPr>
      <w:r w:rsidRPr="007A24EB">
        <w:t>[44]</w:t>
      </w:r>
      <w:r w:rsidRPr="007A24EB">
        <w:tab/>
        <w:t>J. Guo, J. Bouwmeester, and E. Gill, "From Single to Formation Flying CubeSats: An Update from the Delft Programme," 2013.</w:t>
      </w:r>
    </w:p>
    <w:p w14:paraId="7E6B59AA" w14:textId="77777777" w:rsidR="007A24EB" w:rsidRPr="007A24EB" w:rsidRDefault="007A24EB" w:rsidP="007A24EB">
      <w:pPr>
        <w:pStyle w:val="EndNoteBibliography"/>
        <w:spacing w:after="0"/>
        <w:ind w:left="720" w:hanging="720"/>
      </w:pPr>
      <w:r w:rsidRPr="007A24EB">
        <w:t>[45]</w:t>
      </w:r>
      <w:r w:rsidRPr="007A24EB">
        <w:tab/>
        <w:t>M. Focardi, V. Noce, S. Buckley, K. O'Neill, A. Bemporad, S. Fineschi</w:t>
      </w:r>
      <w:r w:rsidRPr="007A24EB">
        <w:rPr>
          <w:i/>
        </w:rPr>
        <w:t>, et al.</w:t>
      </w:r>
      <w:r w:rsidRPr="007A24EB">
        <w:t xml:space="preserve">, "The shadow position sensors (SPS) formation flying metrology subsystem for the ESA PROBA-3 mission: present status and future developments," in </w:t>
      </w:r>
      <w:r w:rsidRPr="007A24EB">
        <w:rPr>
          <w:i/>
        </w:rPr>
        <w:t>SPIE Astronomical Telescopes+ Instrumentation</w:t>
      </w:r>
      <w:r w:rsidRPr="007A24EB">
        <w:t>, 2016, pp. 99044Z-99044Z-17.</w:t>
      </w:r>
    </w:p>
    <w:p w14:paraId="0EC7DF71" w14:textId="77777777" w:rsidR="007A24EB" w:rsidRPr="007A24EB" w:rsidRDefault="007A24EB" w:rsidP="007A24EB">
      <w:pPr>
        <w:pStyle w:val="EndNoteBibliography"/>
        <w:spacing w:after="0"/>
        <w:ind w:left="720" w:hanging="720"/>
      </w:pPr>
      <w:r w:rsidRPr="007A24EB">
        <w:t>[46]</w:t>
      </w:r>
      <w:r w:rsidRPr="007A24EB">
        <w:tab/>
        <w:t>J. M. EncinasPlaza, J. A. VilanVilan, F. AquadoAgelet, J. BrandiaranMancheno, M. LopezEstevez, C. MartinezFernandez</w:t>
      </w:r>
      <w:r w:rsidRPr="007A24EB">
        <w:rPr>
          <w:i/>
        </w:rPr>
        <w:t>, et al.</w:t>
      </w:r>
      <w:r w:rsidRPr="007A24EB">
        <w:t>, "Xatcobeo: Small Mechanisms for CubeSat Satellites-Antenna and Solar Array Deployment," 2010.</w:t>
      </w:r>
    </w:p>
    <w:p w14:paraId="65992830" w14:textId="77777777" w:rsidR="007A24EB" w:rsidRPr="007A24EB" w:rsidRDefault="007A24EB" w:rsidP="007A24EB">
      <w:pPr>
        <w:pStyle w:val="EndNoteBibliography"/>
        <w:spacing w:after="0"/>
        <w:ind w:left="720" w:hanging="720"/>
      </w:pPr>
      <w:r w:rsidRPr="007A24EB">
        <w:t>[47]</w:t>
      </w:r>
      <w:r w:rsidRPr="007A24EB">
        <w:tab/>
        <w:t>G. Sun, X. Xia, S. Wu, Z. Wu, and W. Chen, "Attitude Determination and Control System Design for STU-2A CubeSat and In-Orbit Results," 2016.</w:t>
      </w:r>
    </w:p>
    <w:p w14:paraId="5C339E06" w14:textId="77777777" w:rsidR="007A24EB" w:rsidRPr="007A24EB" w:rsidRDefault="007A24EB" w:rsidP="007A24EB">
      <w:pPr>
        <w:pStyle w:val="EndNoteBibliography"/>
        <w:spacing w:after="0"/>
        <w:ind w:left="720" w:hanging="720"/>
      </w:pPr>
      <w:r w:rsidRPr="007A24EB">
        <w:t>[48]</w:t>
      </w:r>
      <w:r w:rsidRPr="007A24EB">
        <w:tab/>
        <w:t xml:space="preserve">J. Li, M. Post, T. Wright, and R. Lee, "Design of attitude control systems for cubesat-class nanosatellite," </w:t>
      </w:r>
      <w:r w:rsidRPr="007A24EB">
        <w:rPr>
          <w:i/>
        </w:rPr>
        <w:t xml:space="preserve">Journal of Control Science and Engineering, </w:t>
      </w:r>
      <w:r w:rsidRPr="007A24EB">
        <w:t>vol. 2013, p. 4, 2013.</w:t>
      </w:r>
    </w:p>
    <w:p w14:paraId="51EBB3B5" w14:textId="77777777" w:rsidR="007A24EB" w:rsidRPr="007A24EB" w:rsidRDefault="007A24EB" w:rsidP="007A24EB">
      <w:pPr>
        <w:pStyle w:val="EndNoteBibliography"/>
        <w:spacing w:after="0"/>
        <w:ind w:left="720" w:hanging="720"/>
      </w:pPr>
      <w:r w:rsidRPr="007A24EB">
        <w:t>[49]</w:t>
      </w:r>
      <w:r w:rsidRPr="007A24EB">
        <w:tab/>
        <w:t xml:space="preserve">E. Glennon, J. Gauthier, M. Choudhury, A. Dempster, and K. Parkinson, "Synchronization and syntonization of formation flying cubesats using the namuru V3. 2 spaceborne GPS receiver," in </w:t>
      </w:r>
      <w:r w:rsidRPr="007A24EB">
        <w:rPr>
          <w:i/>
        </w:rPr>
        <w:t>Proceedings of the the ION 2013 Pacific PNT Meeting, Honolulu, HI, USA</w:t>
      </w:r>
      <w:r w:rsidRPr="007A24EB">
        <w:t>, 2013, pp. 23-25.</w:t>
      </w:r>
    </w:p>
    <w:p w14:paraId="3F7A2AB6" w14:textId="77777777" w:rsidR="007A24EB" w:rsidRPr="007A24EB" w:rsidRDefault="007A24EB" w:rsidP="007A24EB">
      <w:pPr>
        <w:pStyle w:val="EndNoteBibliography"/>
        <w:spacing w:after="0"/>
        <w:ind w:left="720" w:hanging="720"/>
      </w:pPr>
      <w:r w:rsidRPr="007A24EB">
        <w:t>[50]</w:t>
      </w:r>
      <w:r w:rsidRPr="007A24EB">
        <w:tab/>
        <w:t>A. Cortiella, D. Vidal, J. Jané, E. Juan, R. Olivé, A. Amézaga</w:t>
      </w:r>
      <w:r w:rsidRPr="007A24EB">
        <w:rPr>
          <w:i/>
        </w:rPr>
        <w:t>, et al.</w:t>
      </w:r>
      <w:r w:rsidRPr="007A24EB">
        <w:t xml:space="preserve">, "3CAT-2: Attitude Determination and Control System for a GNSS-R Earth Observation 6U CubeSat Mission," </w:t>
      </w:r>
      <w:r w:rsidRPr="007A24EB">
        <w:rPr>
          <w:i/>
        </w:rPr>
        <w:t xml:space="preserve">European Journal of Remote Sensing, </w:t>
      </w:r>
      <w:r w:rsidRPr="007A24EB">
        <w:t>vol. 49, pp. 759-776, 2016.</w:t>
      </w:r>
    </w:p>
    <w:p w14:paraId="6850529B" w14:textId="77777777" w:rsidR="007A24EB" w:rsidRPr="007A24EB" w:rsidRDefault="007A24EB" w:rsidP="007A24EB">
      <w:pPr>
        <w:pStyle w:val="EndNoteBibliography"/>
        <w:spacing w:after="0"/>
        <w:ind w:left="720" w:hanging="720"/>
      </w:pPr>
      <w:r w:rsidRPr="007A24EB">
        <w:t>[51]</w:t>
      </w:r>
      <w:r w:rsidRPr="007A24EB">
        <w:tab/>
        <w:t>W. H. Swartz, S. R. Lorentz, P. M. Huang, A. W. Smith, D. M. Deglau, S. X. Liang</w:t>
      </w:r>
      <w:r w:rsidRPr="007A24EB">
        <w:rPr>
          <w:i/>
        </w:rPr>
        <w:t>, et al.</w:t>
      </w:r>
      <w:r w:rsidRPr="007A24EB">
        <w:t xml:space="preserve">, "The Radiometer Assessment using Vertically Aligned Nanotubes (RAVAN) CubeSat Mission: A </w:t>
      </w:r>
      <w:r w:rsidRPr="007A24EB">
        <w:lastRenderedPageBreak/>
        <w:t>Pathfinder for a New Measurement of Earth's Radiation Budget," 2016.</w:t>
      </w:r>
    </w:p>
    <w:p w14:paraId="440262A0" w14:textId="77777777" w:rsidR="007A24EB" w:rsidRPr="007A24EB" w:rsidRDefault="007A24EB" w:rsidP="007A24EB">
      <w:pPr>
        <w:pStyle w:val="EndNoteBibliography"/>
        <w:spacing w:after="0"/>
        <w:ind w:left="720" w:hanging="720"/>
      </w:pPr>
      <w:r w:rsidRPr="007A24EB">
        <w:t>[52]</w:t>
      </w:r>
      <w:r w:rsidRPr="007A24EB">
        <w:tab/>
        <w:t>W. H. Swartz, L. P. Dyrud, S. R. Lorentz, D. L. Wu, W. J. Wiscombe, S. J. Papadakis</w:t>
      </w:r>
      <w:r w:rsidRPr="007A24EB">
        <w:rPr>
          <w:i/>
        </w:rPr>
        <w:t>, et al.</w:t>
      </w:r>
      <w:r w:rsidRPr="007A24EB">
        <w:t xml:space="preserve">, "The RAVAN CubeSat mission: advancing technologies for climate observation," in </w:t>
      </w:r>
      <w:r w:rsidRPr="007A24EB">
        <w:rPr>
          <w:i/>
        </w:rPr>
        <w:t>Geoscience and Remote Sensing Symposium (IGARSS), 2015 IEEE International</w:t>
      </w:r>
      <w:r w:rsidRPr="007A24EB">
        <w:t>, 2015, pp. 5300-5303.</w:t>
      </w:r>
    </w:p>
    <w:p w14:paraId="0C45673C" w14:textId="1708835A" w:rsidR="007A24EB" w:rsidRPr="007A24EB" w:rsidRDefault="007A24EB" w:rsidP="007A24EB">
      <w:pPr>
        <w:pStyle w:val="EndNoteBibliography"/>
        <w:spacing w:after="0"/>
        <w:ind w:left="720" w:hanging="720"/>
      </w:pPr>
      <w:r w:rsidRPr="007A24EB">
        <w:t>[53]</w:t>
      </w:r>
      <w:r w:rsidRPr="007A24EB">
        <w:tab/>
        <w:t>S. Kanekal, P. O'Brien, D. N. Baker, K. Ogasawara, J. Fennell, E. Christian</w:t>
      </w:r>
      <w:r w:rsidRPr="007A24EB">
        <w:rPr>
          <w:i/>
        </w:rPr>
        <w:t>, et al.</w:t>
      </w:r>
      <w:r w:rsidRPr="007A24EB">
        <w:t xml:space="preserve">, "Radition belt dynamics: Recent results from van Allen Probes and future observations from CeREs," in </w:t>
      </w:r>
      <w:r w:rsidRPr="007A24EB">
        <w:rPr>
          <w:i/>
        </w:rPr>
        <w:t xml:space="preserve">41st COSPAR Scientific Assembly, abstracts from the meeting that was to be held 30 July-7 August at the Istanbul Congress Center (ICC), Turkey, but was cancelled. See </w:t>
      </w:r>
      <w:hyperlink r:id="rId54" w:history="1">
        <w:r w:rsidRPr="007A24EB">
          <w:rPr>
            <w:rStyle w:val="Hyperlink"/>
          </w:rPr>
          <w:t>http://cospar2016</w:t>
        </w:r>
      </w:hyperlink>
      <w:r w:rsidRPr="007A24EB">
        <w:rPr>
          <w:i/>
        </w:rPr>
        <w:t>. tubitak. gov. tr/en/, Abstract PRBEM. 2-1-16.</w:t>
      </w:r>
      <w:r w:rsidRPr="007A24EB">
        <w:t>, 2016.</w:t>
      </w:r>
    </w:p>
    <w:p w14:paraId="2F51CC13" w14:textId="77777777" w:rsidR="007A24EB" w:rsidRPr="007A24EB" w:rsidRDefault="007A24EB" w:rsidP="007A24EB">
      <w:pPr>
        <w:pStyle w:val="EndNoteBibliography"/>
        <w:spacing w:after="0"/>
        <w:ind w:left="720" w:hanging="720"/>
      </w:pPr>
      <w:r w:rsidRPr="007A24EB">
        <w:t>[54]</w:t>
      </w:r>
      <w:r w:rsidRPr="007A24EB">
        <w:tab/>
        <w:t>J. Westerhoff, G. Earle, R. Bishop, G. R. Swenson, S. Vadas, J. Clemmons</w:t>
      </w:r>
      <w:r w:rsidRPr="007A24EB">
        <w:rPr>
          <w:i/>
        </w:rPr>
        <w:t>, et al.</w:t>
      </w:r>
      <w:r w:rsidRPr="007A24EB">
        <w:t xml:space="preserve">, "LAICE CubeSat mission for gravity wave studies," </w:t>
      </w:r>
      <w:r w:rsidRPr="007A24EB">
        <w:rPr>
          <w:i/>
        </w:rPr>
        <w:t xml:space="preserve">Advances in Space Research, </w:t>
      </w:r>
      <w:r w:rsidRPr="007A24EB">
        <w:t>vol. 56, pp. 1413-1427, 2015.</w:t>
      </w:r>
    </w:p>
    <w:p w14:paraId="7F9D490B" w14:textId="77777777" w:rsidR="007A24EB" w:rsidRPr="007A24EB" w:rsidRDefault="007A24EB" w:rsidP="007A24EB">
      <w:pPr>
        <w:pStyle w:val="EndNoteBibliography"/>
        <w:spacing w:after="0"/>
        <w:ind w:left="720" w:hanging="720"/>
      </w:pPr>
      <w:r w:rsidRPr="007A24EB">
        <w:t>[55]</w:t>
      </w:r>
      <w:r w:rsidRPr="007A24EB">
        <w:tab/>
        <w:t>J. M. Morrison, H. Jeffrey, H. Gorter, P. Anderson, C. Clark, A. Holmes</w:t>
      </w:r>
      <w:r w:rsidRPr="007A24EB">
        <w:rPr>
          <w:i/>
        </w:rPr>
        <w:t>, et al.</w:t>
      </w:r>
      <w:r w:rsidRPr="007A24EB">
        <w:t xml:space="preserve">, "SeaHawk: an advanced CubeSat mission for sustained ocean colour monitoring," in </w:t>
      </w:r>
      <w:r w:rsidRPr="007A24EB">
        <w:rPr>
          <w:i/>
        </w:rPr>
        <w:t>SPIE Remote Sensing</w:t>
      </w:r>
      <w:r w:rsidRPr="007A24EB">
        <w:t>, 2016, pp. 100001C-100001C-11.</w:t>
      </w:r>
    </w:p>
    <w:p w14:paraId="60E2C257" w14:textId="77777777" w:rsidR="007A24EB" w:rsidRPr="007A24EB" w:rsidRDefault="007A24EB" w:rsidP="007A24EB">
      <w:pPr>
        <w:pStyle w:val="EndNoteBibliography"/>
        <w:spacing w:after="0"/>
        <w:ind w:left="720" w:hanging="720"/>
      </w:pPr>
      <w:r w:rsidRPr="007A24EB">
        <w:t>[56]</w:t>
      </w:r>
      <w:r w:rsidRPr="007A24EB">
        <w:tab/>
        <w:t xml:space="preserve">M. Bentum, A. Meijerink, A.-J. Boonstra, C. Verhoeven, and A.-J. v. d. Veen, "OLFAR: the orbiting low frequency array, how a cube sat swarm becomes a novel radio astronomy instrument in space," </w:t>
      </w:r>
      <w:r w:rsidRPr="007A24EB">
        <w:rPr>
          <w:i/>
        </w:rPr>
        <w:t xml:space="preserve">De Vonk, </w:t>
      </w:r>
      <w:r w:rsidRPr="007A24EB">
        <w:t>vol. 25, pp. 1-5, 2010.</w:t>
      </w:r>
    </w:p>
    <w:p w14:paraId="0646622B" w14:textId="77777777" w:rsidR="007A24EB" w:rsidRPr="007A24EB" w:rsidRDefault="007A24EB" w:rsidP="007A24EB">
      <w:pPr>
        <w:pStyle w:val="EndNoteBibliography"/>
        <w:spacing w:after="0"/>
        <w:ind w:left="720" w:hanging="720"/>
      </w:pPr>
      <w:r w:rsidRPr="007A24EB">
        <w:t>[57]</w:t>
      </w:r>
      <w:r w:rsidRPr="007A24EB">
        <w:tab/>
        <w:t>J. Hanson, J. Chartres, H. Sanchez, and K. Oyadomari, "The EDSN intersatellite communications architecture," 2014.</w:t>
      </w:r>
    </w:p>
    <w:p w14:paraId="4C16FD1F" w14:textId="77777777" w:rsidR="007A24EB" w:rsidRPr="007A24EB" w:rsidRDefault="007A24EB" w:rsidP="007A24EB">
      <w:pPr>
        <w:pStyle w:val="EndNoteBibliography"/>
        <w:spacing w:after="0"/>
        <w:ind w:left="720" w:hanging="720"/>
      </w:pPr>
      <w:r w:rsidRPr="007A24EB">
        <w:t>[58]</w:t>
      </w:r>
      <w:r w:rsidRPr="007A24EB">
        <w:tab/>
        <w:t>J. Chartres, H. Sanchez, and J. Hanson, "EDSN development lessons learned," 2014.</w:t>
      </w:r>
    </w:p>
    <w:p w14:paraId="19969AAF" w14:textId="77777777" w:rsidR="007A24EB" w:rsidRPr="007A24EB" w:rsidRDefault="007A24EB" w:rsidP="007A24EB">
      <w:pPr>
        <w:pStyle w:val="EndNoteBibliography"/>
        <w:spacing w:after="0"/>
        <w:ind w:left="720" w:hanging="720"/>
      </w:pPr>
      <w:r w:rsidRPr="007A24EB">
        <w:t>[59]</w:t>
      </w:r>
      <w:r w:rsidRPr="007A24EB">
        <w:tab/>
        <w:t>K. I. Parker, "State-of-the-Art for Small Satellite Propulsion Systems," 2016.</w:t>
      </w:r>
    </w:p>
    <w:p w14:paraId="3F1FC700" w14:textId="77777777" w:rsidR="007A24EB" w:rsidRPr="007A24EB" w:rsidRDefault="007A24EB" w:rsidP="007A24EB">
      <w:pPr>
        <w:pStyle w:val="EndNoteBibliography"/>
        <w:spacing w:after="0"/>
        <w:ind w:left="720" w:hanging="720"/>
      </w:pPr>
      <w:r w:rsidRPr="007A24EB">
        <w:t>[60]</w:t>
      </w:r>
      <w:r w:rsidRPr="007A24EB">
        <w:tab/>
        <w:t>O. Barnouin, J. Biele, I. Carnelli, V. Ciarletti, A. Cheng, A. Galvez</w:t>
      </w:r>
      <w:r w:rsidRPr="007A24EB">
        <w:rPr>
          <w:i/>
        </w:rPr>
        <w:t>, et al.</w:t>
      </w:r>
      <w:r w:rsidRPr="007A24EB">
        <w:t xml:space="preserve">, "The Asteroid Impact and Deflection Assessment (AIDA) </w:t>
      </w:r>
      <w:r w:rsidRPr="007A24EB">
        <w:lastRenderedPageBreak/>
        <w:t xml:space="preserve">mission: Science Proximity Operations," in </w:t>
      </w:r>
      <w:r w:rsidRPr="007A24EB">
        <w:rPr>
          <w:i/>
        </w:rPr>
        <w:t>LPSC 2016 47th Lunar and Planetary Science Conference</w:t>
      </w:r>
      <w:r w:rsidRPr="007A24EB">
        <w:t>, 2016, p. 1427.</w:t>
      </w:r>
    </w:p>
    <w:p w14:paraId="233EA90F" w14:textId="77777777" w:rsidR="007A24EB" w:rsidRPr="007A24EB" w:rsidRDefault="007A24EB" w:rsidP="007A24EB">
      <w:pPr>
        <w:pStyle w:val="EndNoteBibliography"/>
        <w:spacing w:after="0"/>
        <w:ind w:left="720" w:hanging="720"/>
      </w:pPr>
      <w:r w:rsidRPr="007A24EB">
        <w:t>[61]</w:t>
      </w:r>
      <w:r w:rsidRPr="007A24EB">
        <w:tab/>
        <w:t xml:space="preserve">M. Bisgaard, D. Gerhardt, H. Hermanns, J. Krčál, G. Nies, and M. Stenger, "Battery-Aware Scheduling in Low Orbit: The GomX–3 Case," in </w:t>
      </w:r>
      <w:r w:rsidRPr="007A24EB">
        <w:rPr>
          <w:i/>
        </w:rPr>
        <w:t>FM 2016: Formal Methods: 21st International Symposium, Limassol, Cyprus, November 9-11, 2016, Proceedings 21</w:t>
      </w:r>
      <w:r w:rsidRPr="007A24EB">
        <w:t>, 2016, pp. 559-576.</w:t>
      </w:r>
    </w:p>
    <w:p w14:paraId="2F453C77" w14:textId="77777777" w:rsidR="007A24EB" w:rsidRPr="007A24EB" w:rsidRDefault="007A24EB" w:rsidP="007A24EB">
      <w:pPr>
        <w:pStyle w:val="EndNoteBibliography"/>
        <w:spacing w:after="0"/>
        <w:ind w:left="720" w:hanging="720"/>
      </w:pPr>
      <w:r w:rsidRPr="007A24EB">
        <w:t>[62]</w:t>
      </w:r>
      <w:r w:rsidRPr="007A24EB">
        <w:tab/>
        <w:t>B. Niels, "ESA and GomSpace Sign Contract to Launch Advanced Nanosatellite," ed. Web: GOMspace, 2016.</w:t>
      </w:r>
    </w:p>
    <w:p w14:paraId="028C4B11" w14:textId="77777777" w:rsidR="007A24EB" w:rsidRPr="007A24EB" w:rsidRDefault="007A24EB" w:rsidP="007A24EB">
      <w:pPr>
        <w:pStyle w:val="EndNoteBibliography"/>
        <w:spacing w:after="0"/>
        <w:ind w:left="720" w:hanging="720"/>
      </w:pPr>
      <w:r w:rsidRPr="007A24EB">
        <w:t>[63]</w:t>
      </w:r>
      <w:r w:rsidRPr="007A24EB">
        <w:tab/>
        <w:t>M. Villa, A. Martinez, and A. Petro, "Cubesat Proximity Operations Demonstration (CPOD)," 2015.</w:t>
      </w:r>
    </w:p>
    <w:p w14:paraId="3CCF1DA5" w14:textId="77777777" w:rsidR="007A24EB" w:rsidRPr="007A24EB" w:rsidRDefault="007A24EB" w:rsidP="007A24EB">
      <w:pPr>
        <w:pStyle w:val="EndNoteBibliography"/>
        <w:spacing w:after="0"/>
        <w:ind w:left="720" w:hanging="720"/>
      </w:pPr>
      <w:r w:rsidRPr="007A24EB">
        <w:t>[64]</w:t>
      </w:r>
      <w:r w:rsidRPr="007A24EB">
        <w:tab/>
        <w:t>D. Cecil, "Potential Future NASA Satellite Data and Applications for Tropical Cyclones," 2016.</w:t>
      </w:r>
    </w:p>
    <w:p w14:paraId="6505905C" w14:textId="77777777" w:rsidR="007A24EB" w:rsidRPr="007A24EB" w:rsidRDefault="007A24EB" w:rsidP="007A24EB">
      <w:pPr>
        <w:pStyle w:val="EndNoteBibliography"/>
        <w:spacing w:after="0"/>
        <w:ind w:left="720" w:hanging="720"/>
      </w:pPr>
      <w:r w:rsidRPr="007A24EB">
        <w:t>[65]</w:t>
      </w:r>
      <w:r w:rsidRPr="007A24EB">
        <w:tab/>
        <w:t xml:space="preserve">E. Gill, P. Sundaramoorthy, J. Bouwmeester, B. Zandbergen, and R. Reinhard, "Formation flying within a constellation of nano-satellites: The QB50 mission," </w:t>
      </w:r>
      <w:r w:rsidRPr="007A24EB">
        <w:rPr>
          <w:i/>
        </w:rPr>
        <w:t xml:space="preserve">Acta Astronautica, </w:t>
      </w:r>
      <w:r w:rsidRPr="007A24EB">
        <w:t>vol. 82, pp. 110-117, 2013.</w:t>
      </w:r>
    </w:p>
    <w:p w14:paraId="48AC1495" w14:textId="77777777" w:rsidR="007A24EB" w:rsidRPr="007A24EB" w:rsidRDefault="007A24EB" w:rsidP="007A24EB">
      <w:pPr>
        <w:pStyle w:val="EndNoteBibliography"/>
        <w:spacing w:after="0"/>
        <w:ind w:left="720" w:hanging="720"/>
      </w:pPr>
      <w:r w:rsidRPr="007A24EB">
        <w:t>[66]</w:t>
      </w:r>
      <w:r w:rsidRPr="007A24EB">
        <w:tab/>
        <w:t xml:space="preserve">T. Rault, A. Bouabdallah, and Y. Challal, "Energy efficiency in wireless sensor networks: A top-down survey," </w:t>
      </w:r>
      <w:r w:rsidRPr="007A24EB">
        <w:rPr>
          <w:i/>
        </w:rPr>
        <w:t xml:space="preserve">Computer Networks, </w:t>
      </w:r>
      <w:r w:rsidRPr="007A24EB">
        <w:t>vol. 67, pp. 104-122, 2014.</w:t>
      </w:r>
    </w:p>
    <w:p w14:paraId="1217E2DF" w14:textId="77777777" w:rsidR="007A24EB" w:rsidRPr="007A24EB" w:rsidRDefault="007A24EB" w:rsidP="007A24EB">
      <w:pPr>
        <w:pStyle w:val="EndNoteBibliography"/>
        <w:spacing w:after="0"/>
        <w:ind w:left="720" w:hanging="720"/>
      </w:pPr>
      <w:r w:rsidRPr="007A24EB">
        <w:t>[67]</w:t>
      </w:r>
      <w:r w:rsidRPr="007A24EB">
        <w:tab/>
        <w:t>J. Zheng and M. J. Lee, "A comprehensive performance study of IEEE 802.15. 4," ed: IEEE Press book Los Alamitos, 2004.</w:t>
      </w:r>
    </w:p>
    <w:p w14:paraId="46E0B13D" w14:textId="77777777" w:rsidR="007A24EB" w:rsidRPr="007A24EB" w:rsidRDefault="007A24EB" w:rsidP="007A24EB">
      <w:pPr>
        <w:pStyle w:val="EndNoteBibliography"/>
        <w:spacing w:after="0"/>
        <w:ind w:left="720" w:hanging="720"/>
      </w:pPr>
      <w:r w:rsidRPr="007A24EB">
        <w:t>[68]</w:t>
      </w:r>
      <w:r w:rsidRPr="007A24EB">
        <w:tab/>
        <w:t xml:space="preserve">C. Gomez, J. Oller, and J. Paradells, "Overview and evaluation of bluetooth low energy: An emerging low-power wireless technology," </w:t>
      </w:r>
      <w:r w:rsidRPr="007A24EB">
        <w:rPr>
          <w:i/>
        </w:rPr>
        <w:t xml:space="preserve">Sensors, </w:t>
      </w:r>
      <w:r w:rsidRPr="007A24EB">
        <w:t>vol. 12, pp. 11734-11753, 2012.</w:t>
      </w:r>
    </w:p>
    <w:p w14:paraId="1C64A311" w14:textId="77777777" w:rsidR="007A24EB" w:rsidRPr="007A24EB" w:rsidRDefault="007A24EB" w:rsidP="007A24EB">
      <w:pPr>
        <w:pStyle w:val="EndNoteBibliography"/>
        <w:spacing w:after="0"/>
        <w:ind w:left="720" w:hanging="720"/>
      </w:pPr>
      <w:r w:rsidRPr="007A24EB">
        <w:t>[69]</w:t>
      </w:r>
      <w:r w:rsidRPr="007A24EB">
        <w:tab/>
        <w:t xml:space="preserve">N. Accettura, L. A. Grieco, G. Boggia, and P. Camarda, "Performance analysis of the RPL routing protocol," in </w:t>
      </w:r>
      <w:r w:rsidRPr="007A24EB">
        <w:rPr>
          <w:i/>
        </w:rPr>
        <w:t>Mechatronics (ICM), 2011 IEEE International Conference on</w:t>
      </w:r>
      <w:r w:rsidRPr="007A24EB">
        <w:t>, 2011, pp. 767-772.</w:t>
      </w:r>
    </w:p>
    <w:p w14:paraId="1D94E3E4" w14:textId="77777777" w:rsidR="007A24EB" w:rsidRPr="007A24EB" w:rsidRDefault="007A24EB" w:rsidP="007A24EB">
      <w:pPr>
        <w:pStyle w:val="EndNoteBibliography"/>
        <w:spacing w:after="0"/>
        <w:ind w:left="720" w:hanging="720"/>
      </w:pPr>
      <w:r w:rsidRPr="007A24EB">
        <w:t>[70]</w:t>
      </w:r>
      <w:r w:rsidRPr="007A24EB">
        <w:tab/>
        <w:t xml:space="preserve">P. T. A. Quang and D.-S. Kim, "Throughput-aware routing for industrial sensor networks: Application to ISA100. 11a," </w:t>
      </w:r>
      <w:r w:rsidRPr="007A24EB">
        <w:rPr>
          <w:i/>
        </w:rPr>
        <w:t xml:space="preserve">IEEE Transactions on Industrial Informatics, </w:t>
      </w:r>
      <w:r w:rsidRPr="007A24EB">
        <w:t>vol. 10, pp. 351-363, 2014.</w:t>
      </w:r>
    </w:p>
    <w:p w14:paraId="62F56E87" w14:textId="77777777" w:rsidR="007A24EB" w:rsidRPr="007A24EB" w:rsidRDefault="007A24EB" w:rsidP="007A24EB">
      <w:pPr>
        <w:pStyle w:val="EndNoteBibliography"/>
        <w:spacing w:after="0"/>
        <w:ind w:left="720" w:hanging="720"/>
      </w:pPr>
      <w:r w:rsidRPr="007A24EB">
        <w:lastRenderedPageBreak/>
        <w:t>[71]</w:t>
      </w:r>
      <w:r w:rsidRPr="007A24EB">
        <w:tab/>
        <w:t xml:space="preserve">L. D. Mendes and J. J. Rodrigues, "A survey on cross-layer solutions for wireless sensor networks," </w:t>
      </w:r>
      <w:r w:rsidRPr="007A24EB">
        <w:rPr>
          <w:i/>
        </w:rPr>
        <w:t xml:space="preserve">Journal of Network and Computer Applications, </w:t>
      </w:r>
      <w:r w:rsidRPr="007A24EB">
        <w:t>vol. 34, pp. 523-534, 2011.</w:t>
      </w:r>
    </w:p>
    <w:p w14:paraId="582539FA" w14:textId="77777777" w:rsidR="007A24EB" w:rsidRPr="007A24EB" w:rsidRDefault="007A24EB" w:rsidP="007A24EB">
      <w:pPr>
        <w:pStyle w:val="EndNoteBibliography"/>
        <w:spacing w:after="0"/>
        <w:ind w:left="720" w:hanging="720"/>
      </w:pPr>
      <w:r w:rsidRPr="007A24EB">
        <w:t>[72]</w:t>
      </w:r>
      <w:r w:rsidRPr="007A24EB">
        <w:tab/>
        <w:t xml:space="preserve">G. Miao, N. Himayat, Y. G. Li, and A. Swami, "Cross‐layer optimization for energy‐efficient wireless communications: a survey," </w:t>
      </w:r>
      <w:r w:rsidRPr="007A24EB">
        <w:rPr>
          <w:i/>
        </w:rPr>
        <w:t xml:space="preserve">Wireless Communications and Mobile Computing, </w:t>
      </w:r>
      <w:r w:rsidRPr="007A24EB">
        <w:t>vol. 9, pp. 529-542, 2009.</w:t>
      </w:r>
    </w:p>
    <w:p w14:paraId="1123BEE3" w14:textId="77777777" w:rsidR="007A24EB" w:rsidRPr="007A24EB" w:rsidRDefault="007A24EB" w:rsidP="007A24EB">
      <w:pPr>
        <w:pStyle w:val="EndNoteBibliography"/>
        <w:spacing w:after="0"/>
        <w:ind w:left="720" w:hanging="720"/>
      </w:pPr>
      <w:r w:rsidRPr="007A24EB">
        <w:t>[73]</w:t>
      </w:r>
      <w:r w:rsidRPr="007A24EB">
        <w:tab/>
        <w:t xml:space="preserve">M. Di Francesco, S. K. Das, and G. Anastasi, "Data collection in wireless sensor networks with mobile elements: A survey," </w:t>
      </w:r>
      <w:r w:rsidRPr="007A24EB">
        <w:rPr>
          <w:i/>
        </w:rPr>
        <w:t xml:space="preserve">ACM Transactions on Sensor Networks (TOSN), </w:t>
      </w:r>
      <w:r w:rsidRPr="007A24EB">
        <w:t>vol. 8, p. 7, 2011.</w:t>
      </w:r>
    </w:p>
    <w:p w14:paraId="7F539F9B" w14:textId="77777777" w:rsidR="007A24EB" w:rsidRPr="007A24EB" w:rsidRDefault="007A24EB" w:rsidP="007A24EB">
      <w:pPr>
        <w:pStyle w:val="EndNoteBibliography"/>
        <w:spacing w:after="0"/>
        <w:ind w:left="720" w:hanging="720"/>
      </w:pPr>
      <w:r w:rsidRPr="007A24EB">
        <w:t>[74]</w:t>
      </w:r>
      <w:r w:rsidRPr="007A24EB">
        <w:tab/>
        <w:t xml:space="preserve">C. Schurgers, V. Tsiatsis, S. Ganeriwal, and M. Srivastava, "Optimizing sensor networks in the energy-latency-density design space," </w:t>
      </w:r>
      <w:r w:rsidRPr="007A24EB">
        <w:rPr>
          <w:i/>
        </w:rPr>
        <w:t xml:space="preserve">IEEE Transactions on mobile computing, </w:t>
      </w:r>
      <w:r w:rsidRPr="007A24EB">
        <w:t>vol. 99, pp. 70-80, 2002.</w:t>
      </w:r>
    </w:p>
    <w:p w14:paraId="5F9EEC20" w14:textId="77777777" w:rsidR="007A24EB" w:rsidRPr="007A24EB" w:rsidRDefault="007A24EB" w:rsidP="007A24EB">
      <w:pPr>
        <w:pStyle w:val="EndNoteBibliography"/>
        <w:spacing w:after="0"/>
        <w:ind w:left="720" w:hanging="720"/>
      </w:pPr>
      <w:r w:rsidRPr="007A24EB">
        <w:t>[75]</w:t>
      </w:r>
      <w:r w:rsidRPr="007A24EB">
        <w:tab/>
        <w:t xml:space="preserve">L. Bölöni and D. Turgut, "Should I send now or send later? A decision‐theoretic approach to transmission scheduling in sensor networks with mobile sinks," </w:t>
      </w:r>
      <w:r w:rsidRPr="007A24EB">
        <w:rPr>
          <w:i/>
        </w:rPr>
        <w:t xml:space="preserve">Wireless Communications and Mobile Computing, </w:t>
      </w:r>
      <w:r w:rsidRPr="007A24EB">
        <w:t>vol. 8, pp. 385-403, 2008.</w:t>
      </w:r>
    </w:p>
    <w:p w14:paraId="13BB501A" w14:textId="77777777" w:rsidR="007A24EB" w:rsidRPr="007A24EB" w:rsidRDefault="007A24EB" w:rsidP="007A24EB">
      <w:pPr>
        <w:pStyle w:val="EndNoteBibliography"/>
        <w:spacing w:after="0"/>
        <w:ind w:left="720" w:hanging="720"/>
      </w:pPr>
      <w:r w:rsidRPr="007A24EB">
        <w:t>[76]</w:t>
      </w:r>
      <w:r w:rsidRPr="007A24EB">
        <w:tab/>
        <w:t xml:space="preserve">A. Kansal, A. A. Somasundara, D. D. Jea, M. B. Srivastava, and D. Estrin, "Intelligent fluid infrastructure for embedded networks," in </w:t>
      </w:r>
      <w:r w:rsidRPr="007A24EB">
        <w:rPr>
          <w:i/>
        </w:rPr>
        <w:t>Proceedings of the 2nd international conference on Mobile systems, applications, and services</w:t>
      </w:r>
      <w:r w:rsidRPr="007A24EB">
        <w:t>, 2004, pp. 111-124.</w:t>
      </w:r>
    </w:p>
    <w:p w14:paraId="125404EA" w14:textId="77777777" w:rsidR="007A24EB" w:rsidRPr="007A24EB" w:rsidRDefault="007A24EB" w:rsidP="007A24EB">
      <w:pPr>
        <w:pStyle w:val="EndNoteBibliography"/>
        <w:spacing w:after="0"/>
        <w:ind w:left="720" w:hanging="720"/>
      </w:pPr>
      <w:r w:rsidRPr="007A24EB">
        <w:t>[77]</w:t>
      </w:r>
      <w:r w:rsidRPr="007A24EB">
        <w:tab/>
        <w:t xml:space="preserve">G. Anastasi, M. Conti, E. Gregori, C. Spagoni, and G. Valente, "Motes sensor networks in dynamic scenarios: an experimental study for pervasive applications in urban environments," </w:t>
      </w:r>
      <w:r w:rsidRPr="007A24EB">
        <w:rPr>
          <w:i/>
        </w:rPr>
        <w:t xml:space="preserve">Journal of Ubiquitous Computing and Intelligence, </w:t>
      </w:r>
      <w:r w:rsidRPr="007A24EB">
        <w:t>vol. 1, pp. 9-16, 2007.</w:t>
      </w:r>
    </w:p>
    <w:p w14:paraId="47DE92DA" w14:textId="77777777" w:rsidR="007A24EB" w:rsidRPr="007A24EB" w:rsidRDefault="007A24EB" w:rsidP="007A24EB">
      <w:pPr>
        <w:pStyle w:val="EndNoteBibliography"/>
        <w:spacing w:after="0"/>
        <w:ind w:left="720" w:hanging="720"/>
      </w:pPr>
      <w:r w:rsidRPr="007A24EB">
        <w:t>[78]</w:t>
      </w:r>
      <w:r w:rsidRPr="007A24EB">
        <w:tab/>
        <w:t xml:space="preserve">L. Pelusi, A. Passarella, and M. Conti, "Encoding for Efficient Data Distribution in Multihop Ad Hoc Networks1," </w:t>
      </w:r>
      <w:r w:rsidRPr="007A24EB">
        <w:rPr>
          <w:i/>
        </w:rPr>
        <w:t xml:space="preserve">Algorithms and Protocols for Wireless and Mobile Ad hoc Networks, </w:t>
      </w:r>
      <w:r w:rsidRPr="007A24EB">
        <w:t>p. 87, 2009.</w:t>
      </w:r>
    </w:p>
    <w:p w14:paraId="382AFFEA" w14:textId="77777777" w:rsidR="007A24EB" w:rsidRPr="007A24EB" w:rsidRDefault="007A24EB" w:rsidP="007A24EB">
      <w:pPr>
        <w:pStyle w:val="EndNoteBibliography"/>
        <w:spacing w:after="0"/>
        <w:ind w:left="720" w:hanging="720"/>
      </w:pPr>
      <w:r w:rsidRPr="007A24EB">
        <w:t>[79]</w:t>
      </w:r>
      <w:r w:rsidRPr="007A24EB">
        <w:tab/>
        <w:t xml:space="preserve">K. Dantu and G. S. Sukhatme, "Connectivity vs. control: Using directional and positional cues to stabilize routing in robot networks," in </w:t>
      </w:r>
      <w:r w:rsidRPr="007A24EB">
        <w:rPr>
          <w:i/>
        </w:rPr>
        <w:t>Robot Communication and Coordination, 2009. ROBOCOMM'09. Second International Conference on</w:t>
      </w:r>
      <w:r w:rsidRPr="007A24EB">
        <w:t>, 2009, pp. 1-6.</w:t>
      </w:r>
    </w:p>
    <w:p w14:paraId="68E425EF" w14:textId="77777777" w:rsidR="007A24EB" w:rsidRPr="007A24EB" w:rsidRDefault="007A24EB" w:rsidP="007A24EB">
      <w:pPr>
        <w:pStyle w:val="EndNoteBibliography"/>
        <w:spacing w:after="0"/>
        <w:ind w:left="720" w:hanging="720"/>
      </w:pPr>
      <w:r w:rsidRPr="007A24EB">
        <w:lastRenderedPageBreak/>
        <w:t>[80]</w:t>
      </w:r>
      <w:r w:rsidRPr="007A24EB">
        <w:tab/>
        <w:t xml:space="preserve">K. Akkaya and M. Younis, "Energy-aware routing to a mobile gateway in wireless sensor networks," in </w:t>
      </w:r>
      <w:r w:rsidRPr="007A24EB">
        <w:rPr>
          <w:i/>
        </w:rPr>
        <w:t>Global Telecommunications Conference Workshops, 2004. GlobeCom Workshops 2004. IEEE</w:t>
      </w:r>
      <w:r w:rsidRPr="007A24EB">
        <w:t>, 2004, pp. 16-21.</w:t>
      </w:r>
    </w:p>
    <w:p w14:paraId="1DC0D50F" w14:textId="77777777" w:rsidR="007A24EB" w:rsidRPr="007A24EB" w:rsidRDefault="007A24EB" w:rsidP="007A24EB">
      <w:pPr>
        <w:pStyle w:val="EndNoteBibliography"/>
        <w:spacing w:after="0"/>
        <w:ind w:left="720" w:hanging="720"/>
      </w:pPr>
      <w:r w:rsidRPr="007A24EB">
        <w:t>[81]</w:t>
      </w:r>
      <w:r w:rsidRPr="007A24EB">
        <w:tab/>
        <w:t xml:space="preserve">A. A. Somasundara, A. Kansal, D. D. Jea, D. Estrin, and M. B. Srivastava, "Controllably mobile infrastructure for low energy embedded networks," </w:t>
      </w:r>
      <w:r w:rsidRPr="007A24EB">
        <w:rPr>
          <w:i/>
        </w:rPr>
        <w:t xml:space="preserve">IEEE Transactions on Mobile Computing, </w:t>
      </w:r>
      <w:r w:rsidRPr="007A24EB">
        <w:t>vol. 5, pp. 958-973, 2006.</w:t>
      </w:r>
    </w:p>
    <w:p w14:paraId="49EF6C20" w14:textId="77777777" w:rsidR="007A24EB" w:rsidRPr="007A24EB" w:rsidRDefault="007A24EB" w:rsidP="007A24EB">
      <w:pPr>
        <w:pStyle w:val="EndNoteBibliography"/>
        <w:spacing w:after="0"/>
        <w:ind w:left="720" w:hanging="720"/>
      </w:pPr>
      <w:r w:rsidRPr="007A24EB">
        <w:t>[82]</w:t>
      </w:r>
      <w:r w:rsidRPr="007A24EB">
        <w:tab/>
        <w:t xml:space="preserve">S. A. Awwad, C. K. Ng, N. K. Noordin, and M. F. A. Rasid, "Cluster based routing protocol for mobile nodes in wireless sensor network," in </w:t>
      </w:r>
      <w:r w:rsidRPr="007A24EB">
        <w:rPr>
          <w:i/>
        </w:rPr>
        <w:t>Collaborative Technologies and Systems, 2009. CTS'09. International Symposium on</w:t>
      </w:r>
      <w:r w:rsidRPr="007A24EB">
        <w:t>, 2009, pp. 233-241.</w:t>
      </w:r>
    </w:p>
    <w:p w14:paraId="38FE1F21" w14:textId="77777777" w:rsidR="007A24EB" w:rsidRPr="007A24EB" w:rsidRDefault="007A24EB" w:rsidP="007A24EB">
      <w:pPr>
        <w:pStyle w:val="EndNoteBibliography"/>
        <w:spacing w:after="0"/>
        <w:ind w:left="720" w:hanging="720"/>
      </w:pPr>
      <w:r w:rsidRPr="007A24EB">
        <w:t>[83]</w:t>
      </w:r>
      <w:r w:rsidRPr="007A24EB">
        <w:tab/>
        <w:t xml:space="preserve">C. Perkins and I. Chakeres, "Dynamic MANET on-demand (DYMO) routing," </w:t>
      </w:r>
      <w:r w:rsidRPr="007A24EB">
        <w:rPr>
          <w:i/>
        </w:rPr>
        <w:t xml:space="preserve">draft-ietf-manet-dymo-26 (work in progress), </w:t>
      </w:r>
      <w:r w:rsidRPr="007A24EB">
        <w:t>p. 127, 2013.</w:t>
      </w:r>
    </w:p>
    <w:p w14:paraId="258A9965" w14:textId="77777777" w:rsidR="007A24EB" w:rsidRPr="007A24EB" w:rsidRDefault="007A24EB" w:rsidP="007A24EB">
      <w:pPr>
        <w:pStyle w:val="EndNoteBibliography"/>
        <w:spacing w:after="0"/>
        <w:ind w:left="720" w:hanging="720"/>
      </w:pPr>
      <w:r w:rsidRPr="007A24EB">
        <w:t>[84]</w:t>
      </w:r>
      <w:r w:rsidRPr="007A24EB">
        <w:tab/>
        <w:t xml:space="preserve">S. Gao, H. Zhang, and S. K. Das, "Efficient data collection in wireless sensor networks with path-constrained mobile sinks," </w:t>
      </w:r>
      <w:r w:rsidRPr="007A24EB">
        <w:rPr>
          <w:i/>
        </w:rPr>
        <w:t xml:space="preserve">IEEE Transactions on Mobile Computing, </w:t>
      </w:r>
      <w:r w:rsidRPr="007A24EB">
        <w:t>vol. 10, pp. 592-608, 2011.</w:t>
      </w:r>
    </w:p>
    <w:p w14:paraId="2FFFC7E7" w14:textId="77777777" w:rsidR="007A24EB" w:rsidRPr="007A24EB" w:rsidRDefault="007A24EB" w:rsidP="007A24EB">
      <w:pPr>
        <w:pStyle w:val="EndNoteBibliography"/>
        <w:spacing w:after="0"/>
        <w:ind w:left="720" w:hanging="720"/>
      </w:pPr>
      <w:r w:rsidRPr="007A24EB">
        <w:t>[85]</w:t>
      </w:r>
      <w:r w:rsidRPr="007A24EB">
        <w:tab/>
        <w:t xml:space="preserve">S. Mohseni, R. Hassan, A. Patel, and R. Razali, "Comparative review study of reactive and proactive routing protocols in MANETs," in </w:t>
      </w:r>
      <w:r w:rsidRPr="007A24EB">
        <w:rPr>
          <w:i/>
        </w:rPr>
        <w:t>Digital ecosystems and technologies (DEST), 2010 4th IEEE international conference on</w:t>
      </w:r>
      <w:r w:rsidRPr="007A24EB">
        <w:t>, 2010, pp. 304-309.</w:t>
      </w:r>
    </w:p>
    <w:p w14:paraId="057A2208" w14:textId="77777777" w:rsidR="007A24EB" w:rsidRPr="007A24EB" w:rsidRDefault="007A24EB" w:rsidP="007A24EB">
      <w:pPr>
        <w:pStyle w:val="EndNoteBibliography"/>
        <w:spacing w:after="0"/>
        <w:ind w:left="720" w:hanging="720"/>
      </w:pPr>
      <w:r w:rsidRPr="007A24EB">
        <w:t>[86]</w:t>
      </w:r>
      <w:r w:rsidRPr="007A24EB">
        <w:tab/>
        <w:t>D. Johnson, Y.-c. Hu, and D. Maltz, "The dynamic source routing protocol (DSR) for mobile ad hoc networks for IPv4,"  2070-1721, 2007.</w:t>
      </w:r>
    </w:p>
    <w:p w14:paraId="390C3C4C" w14:textId="77777777" w:rsidR="007A24EB" w:rsidRPr="007A24EB" w:rsidRDefault="007A24EB" w:rsidP="007A24EB">
      <w:pPr>
        <w:pStyle w:val="EndNoteBibliography"/>
        <w:spacing w:after="0"/>
        <w:ind w:left="720" w:hanging="720"/>
      </w:pPr>
      <w:r w:rsidRPr="007A24EB">
        <w:t>[87]</w:t>
      </w:r>
      <w:r w:rsidRPr="007A24EB">
        <w:tab/>
        <w:t>C. Perkins, E. Belding-Royer, and S. Das, "Ad hoc on-demand distance vector (AODV) routing,"  2070-1721, 2003.</w:t>
      </w:r>
    </w:p>
    <w:p w14:paraId="31894EEA" w14:textId="77777777" w:rsidR="007A24EB" w:rsidRPr="007A24EB" w:rsidRDefault="007A24EB" w:rsidP="007A24EB">
      <w:pPr>
        <w:pStyle w:val="EndNoteBibliography"/>
        <w:spacing w:after="0"/>
        <w:ind w:left="720" w:hanging="720"/>
      </w:pPr>
      <w:r w:rsidRPr="007A24EB">
        <w:t>[88]</w:t>
      </w:r>
      <w:r w:rsidRPr="007A24EB">
        <w:tab/>
        <w:t xml:space="preserve">V. D. Park and M. S. Corson, "A highly adaptive distributed routing algorithm for mobile wireless networks," in </w:t>
      </w:r>
      <w:r w:rsidRPr="007A24EB">
        <w:rPr>
          <w:i/>
        </w:rPr>
        <w:t>INFOCOM'97. Sixteenth Annual Joint Conference of the IEEE Computer and Communications Societies. Driving the Information Revolution., Proceedings IEEE</w:t>
      </w:r>
      <w:r w:rsidRPr="007A24EB">
        <w:t>, 1997, pp. 1405-1413.</w:t>
      </w:r>
    </w:p>
    <w:p w14:paraId="09A22574" w14:textId="77777777" w:rsidR="007A24EB" w:rsidRPr="007A24EB" w:rsidRDefault="007A24EB" w:rsidP="007A24EB">
      <w:pPr>
        <w:pStyle w:val="EndNoteBibliography"/>
        <w:spacing w:after="0"/>
        <w:ind w:left="720" w:hanging="720"/>
      </w:pPr>
      <w:r w:rsidRPr="007A24EB">
        <w:t>[89]</w:t>
      </w:r>
      <w:r w:rsidRPr="007A24EB">
        <w:tab/>
        <w:t xml:space="preserve">C. E. Perkins and P. Bhagwat, "Highly dynamic destination-sequenced distance-vector routing (DSDV) for mobile </w:t>
      </w:r>
      <w:r w:rsidRPr="007A24EB">
        <w:lastRenderedPageBreak/>
        <w:t xml:space="preserve">computers," in </w:t>
      </w:r>
      <w:r w:rsidRPr="007A24EB">
        <w:rPr>
          <w:i/>
        </w:rPr>
        <w:t>ACM SIGCOMM computer communication review</w:t>
      </w:r>
      <w:r w:rsidRPr="007A24EB">
        <w:t>, 1994, pp. 234-244.</w:t>
      </w:r>
    </w:p>
    <w:p w14:paraId="772A95CD" w14:textId="77777777" w:rsidR="007A24EB" w:rsidRPr="007A24EB" w:rsidRDefault="007A24EB" w:rsidP="007A24EB">
      <w:pPr>
        <w:pStyle w:val="EndNoteBibliography"/>
        <w:spacing w:after="0"/>
        <w:ind w:left="720" w:hanging="720"/>
      </w:pPr>
      <w:r w:rsidRPr="007A24EB">
        <w:t>[90]</w:t>
      </w:r>
      <w:r w:rsidRPr="007A24EB">
        <w:tab/>
        <w:t xml:space="preserve">S. A. Mohammad, A. Rasheed, and A. Qayyum, "VANET architectures and protocol stacks: a survey," in </w:t>
      </w:r>
      <w:r w:rsidRPr="007A24EB">
        <w:rPr>
          <w:i/>
        </w:rPr>
        <w:t>International Workshop on Communication Technologies for Vehicles</w:t>
      </w:r>
      <w:r w:rsidRPr="007A24EB">
        <w:t>, 2011, pp. 95-105.</w:t>
      </w:r>
    </w:p>
    <w:p w14:paraId="042D8608" w14:textId="77777777" w:rsidR="007A24EB" w:rsidRPr="007A24EB" w:rsidRDefault="007A24EB" w:rsidP="007A24EB">
      <w:pPr>
        <w:pStyle w:val="EndNoteBibliography"/>
        <w:spacing w:after="0"/>
        <w:ind w:left="720" w:hanging="720"/>
      </w:pPr>
      <w:r w:rsidRPr="007A24EB">
        <w:t>[91]</w:t>
      </w:r>
      <w:r w:rsidRPr="007A24EB">
        <w:tab/>
        <w:t xml:space="preserve">T. L. Willke, P. Tientrakool, and N. F. Maxemchuk, "A survey of inter-vehicle communication protocols and their applications," </w:t>
      </w:r>
      <w:r w:rsidRPr="007A24EB">
        <w:rPr>
          <w:i/>
        </w:rPr>
        <w:t xml:space="preserve">IEEE Communications Surveys &amp; Tutorials, </w:t>
      </w:r>
      <w:r w:rsidRPr="007A24EB">
        <w:t>vol. 11, 2009.</w:t>
      </w:r>
    </w:p>
    <w:p w14:paraId="5BC792FB" w14:textId="77777777" w:rsidR="007A24EB" w:rsidRPr="007A24EB" w:rsidRDefault="007A24EB" w:rsidP="007A24EB">
      <w:pPr>
        <w:pStyle w:val="EndNoteBibliography"/>
        <w:spacing w:after="0"/>
        <w:ind w:left="720" w:hanging="720"/>
      </w:pPr>
      <w:r w:rsidRPr="007A24EB">
        <w:t>[92]</w:t>
      </w:r>
      <w:r w:rsidRPr="007A24EB">
        <w:tab/>
        <w:t xml:space="preserve">I. Bekmezci, O. K. Sahingoz, and Ş. Temel, "Flying ad-hoc networks (FANETs): A survey," </w:t>
      </w:r>
      <w:r w:rsidRPr="007A24EB">
        <w:rPr>
          <w:i/>
        </w:rPr>
        <w:t xml:space="preserve">Ad Hoc Networks, </w:t>
      </w:r>
      <w:r w:rsidRPr="007A24EB">
        <w:t>vol. 11, pp. 1254-1270, 2013.</w:t>
      </w:r>
    </w:p>
    <w:p w14:paraId="1D92B398" w14:textId="77777777" w:rsidR="007A24EB" w:rsidRPr="007A24EB" w:rsidRDefault="007A24EB" w:rsidP="007A24EB">
      <w:pPr>
        <w:pStyle w:val="EndNoteBibliography"/>
        <w:spacing w:after="0"/>
        <w:ind w:left="720" w:hanging="720"/>
      </w:pPr>
      <w:r w:rsidRPr="007A24EB">
        <w:t>[93]</w:t>
      </w:r>
      <w:r w:rsidRPr="007A24EB">
        <w:tab/>
        <w:t xml:space="preserve">J. H. Forsmann, R. E. Hiromoto, and J. Svoboda, "A time-slotted on-demand routing protocol for mobile ad hoc unmanned vehicle systems," in </w:t>
      </w:r>
      <w:r w:rsidRPr="007A24EB">
        <w:rPr>
          <w:i/>
        </w:rPr>
        <w:t>Defense and Security Symposium</w:t>
      </w:r>
      <w:r w:rsidRPr="007A24EB">
        <w:t>, 2007, pp. 65611P-65611P-11.</w:t>
      </w:r>
    </w:p>
    <w:p w14:paraId="4A5FFD98" w14:textId="77777777" w:rsidR="007A24EB" w:rsidRPr="007A24EB" w:rsidRDefault="007A24EB" w:rsidP="007A24EB">
      <w:pPr>
        <w:pStyle w:val="EndNoteBibliography"/>
        <w:spacing w:after="0"/>
        <w:ind w:left="720" w:hanging="720"/>
      </w:pPr>
      <w:r w:rsidRPr="007A24EB">
        <w:t>[94]</w:t>
      </w:r>
      <w:r w:rsidRPr="007A24EB">
        <w:tab/>
        <w:t xml:space="preserve">B. Karp and H.-T. Kung, "GPSR: Greedy perimeter stateless routing for wireless networks," in </w:t>
      </w:r>
      <w:r w:rsidRPr="007A24EB">
        <w:rPr>
          <w:i/>
        </w:rPr>
        <w:t>Proceedings of the 6th annual international conference on Mobile computing and networking</w:t>
      </w:r>
      <w:r w:rsidRPr="007A24EB">
        <w:t>, 2000, pp. 243-254.</w:t>
      </w:r>
    </w:p>
    <w:p w14:paraId="13195262" w14:textId="77777777" w:rsidR="007A24EB" w:rsidRPr="007A24EB" w:rsidRDefault="007A24EB" w:rsidP="007A24EB">
      <w:pPr>
        <w:pStyle w:val="EndNoteBibliography"/>
        <w:spacing w:after="0"/>
        <w:ind w:left="720" w:hanging="720"/>
      </w:pPr>
      <w:r w:rsidRPr="007A24EB">
        <w:t>[95]</w:t>
      </w:r>
      <w:r w:rsidRPr="007A24EB">
        <w:tab/>
        <w:t xml:space="preserve">A. I. Alshabtat, L. Dong, J. Li, and F. Yang, "Low latency routing algorithm for unmanned aerial vehicles ad-hoc networks," </w:t>
      </w:r>
      <w:r w:rsidRPr="007A24EB">
        <w:rPr>
          <w:i/>
        </w:rPr>
        <w:t xml:space="preserve">International Journal of Electrical and Computer Engineering, </w:t>
      </w:r>
      <w:r w:rsidRPr="007A24EB">
        <w:t>vol. 6, pp. 48-54, 2010.</w:t>
      </w:r>
    </w:p>
    <w:p w14:paraId="02FF8823" w14:textId="77777777" w:rsidR="007A24EB" w:rsidRPr="007A24EB" w:rsidRDefault="007A24EB" w:rsidP="007A24EB">
      <w:pPr>
        <w:pStyle w:val="EndNoteBibliography"/>
        <w:spacing w:after="0"/>
        <w:ind w:left="720" w:hanging="720"/>
      </w:pPr>
      <w:r w:rsidRPr="007A24EB">
        <w:t>[96]</w:t>
      </w:r>
      <w:r w:rsidRPr="007A24EB">
        <w:tab/>
        <w:t>S. Chaumette, R. Laplace, C. Mazel, R. Mirault, A. Dunand, Y. Lecoutre</w:t>
      </w:r>
      <w:r w:rsidRPr="007A24EB">
        <w:rPr>
          <w:i/>
        </w:rPr>
        <w:t>, et al.</w:t>
      </w:r>
      <w:r w:rsidRPr="007A24EB">
        <w:t xml:space="preserve">, "Carus, an operational retasking application for a swarm of autonomous uavs: First return on experience," in </w:t>
      </w:r>
      <w:r w:rsidRPr="007A24EB">
        <w:rPr>
          <w:i/>
        </w:rPr>
        <w:t>MILITARY COMMUNICATIONS CONFERENCE, 2011-MILCOM 2011</w:t>
      </w:r>
      <w:r w:rsidRPr="007A24EB">
        <w:t>, 2011, pp. 2003-2010.</w:t>
      </w:r>
    </w:p>
    <w:p w14:paraId="046E110B" w14:textId="77777777" w:rsidR="007A24EB" w:rsidRPr="007A24EB" w:rsidRDefault="007A24EB" w:rsidP="007A24EB">
      <w:pPr>
        <w:pStyle w:val="EndNoteBibliography"/>
        <w:spacing w:after="0"/>
        <w:ind w:left="720" w:hanging="720"/>
      </w:pPr>
      <w:r w:rsidRPr="007A24EB">
        <w:t>[97]</w:t>
      </w:r>
      <w:r w:rsidRPr="007A24EB">
        <w:tab/>
        <w:t xml:space="preserve">W. Huba and N. Shenoy, "Airborne surveillance networks with directional antennas," in </w:t>
      </w:r>
      <w:r w:rsidRPr="007A24EB">
        <w:rPr>
          <w:i/>
        </w:rPr>
        <w:t>IARIA International conference on Computers and network Systems, ICNS</w:t>
      </w:r>
      <w:r w:rsidRPr="007A24EB">
        <w:t>, 2012.</w:t>
      </w:r>
    </w:p>
    <w:p w14:paraId="2D777B82" w14:textId="77777777" w:rsidR="007A24EB" w:rsidRPr="007A24EB" w:rsidRDefault="007A24EB" w:rsidP="007A24EB">
      <w:pPr>
        <w:pStyle w:val="EndNoteBibliography"/>
        <w:spacing w:after="0"/>
        <w:ind w:left="720" w:hanging="720"/>
      </w:pPr>
      <w:r w:rsidRPr="007A24EB">
        <w:t>[98]</w:t>
      </w:r>
      <w:r w:rsidRPr="007A24EB">
        <w:tab/>
        <w:t xml:space="preserve">A. I. Alshbatat and L. Dong, "Cross layer design for mobile ad-hoc unmanned aerial vehicle communication networks," in </w:t>
      </w:r>
      <w:r w:rsidRPr="007A24EB">
        <w:rPr>
          <w:i/>
        </w:rPr>
        <w:lastRenderedPageBreak/>
        <w:t>Networking, Sensing and Control (ICNSC), 2010 International Conference on</w:t>
      </w:r>
      <w:r w:rsidRPr="007A24EB">
        <w:t>, 2010, pp. 331-336.</w:t>
      </w:r>
    </w:p>
    <w:p w14:paraId="6E6724BA" w14:textId="77777777" w:rsidR="007A24EB" w:rsidRPr="007A24EB" w:rsidRDefault="007A24EB" w:rsidP="007A24EB">
      <w:pPr>
        <w:pStyle w:val="EndNoteBibliography"/>
        <w:spacing w:after="0"/>
        <w:ind w:left="720" w:hanging="720"/>
      </w:pPr>
      <w:r w:rsidRPr="007A24EB">
        <w:t>[99]</w:t>
      </w:r>
      <w:r w:rsidRPr="007A24EB">
        <w:tab/>
        <w:t>O. N. Challa, "CubeSat Cloud: A framework for distributed storage, processing and communication of remote sensing data on cubesat clusters," 2013.</w:t>
      </w:r>
    </w:p>
    <w:p w14:paraId="32CC8393" w14:textId="77777777" w:rsidR="007A24EB" w:rsidRPr="007A24EB" w:rsidRDefault="007A24EB" w:rsidP="007A24EB">
      <w:pPr>
        <w:pStyle w:val="EndNoteBibliography"/>
        <w:spacing w:after="0"/>
        <w:ind w:left="720" w:hanging="720"/>
      </w:pPr>
      <w:r w:rsidRPr="007A24EB">
        <w:t>[100]</w:t>
      </w:r>
      <w:r w:rsidRPr="007A24EB">
        <w:tab/>
        <w:t xml:space="preserve">O. N. Challa and J. McNair, "Cubesat torrent: Torrent like distributed communications for cubesat satellite clusters," in </w:t>
      </w:r>
      <w:r w:rsidRPr="007A24EB">
        <w:rPr>
          <w:i/>
        </w:rPr>
        <w:t>MILCOM 2012-2012 IEEE Military Communications Conference</w:t>
      </w:r>
      <w:r w:rsidRPr="007A24EB">
        <w:t>, 2012, pp. 1-6.</w:t>
      </w:r>
    </w:p>
    <w:p w14:paraId="31F3FA66" w14:textId="77777777" w:rsidR="007A24EB" w:rsidRPr="007A24EB" w:rsidRDefault="007A24EB" w:rsidP="007A24EB">
      <w:pPr>
        <w:pStyle w:val="EndNoteBibliography"/>
        <w:spacing w:after="0"/>
        <w:ind w:left="720" w:hanging="720"/>
      </w:pPr>
      <w:r w:rsidRPr="007A24EB">
        <w:t>[101]</w:t>
      </w:r>
      <w:r w:rsidRPr="007A24EB">
        <w:tab/>
        <w:t xml:space="preserve">O. Challa and J. McNair, "Distributed Computing on CubeSat Clusters using MapReduce," in </w:t>
      </w:r>
      <w:r w:rsidRPr="007A24EB">
        <w:rPr>
          <w:i/>
        </w:rPr>
        <w:t>Proceedings of the 1st Interplanetary CubeSat Workshop, Cambridge, MA</w:t>
      </w:r>
      <w:r w:rsidRPr="007A24EB">
        <w:t>, 2012.</w:t>
      </w:r>
    </w:p>
    <w:p w14:paraId="7C618BB8" w14:textId="77777777" w:rsidR="007A24EB" w:rsidRPr="007A24EB" w:rsidRDefault="007A24EB" w:rsidP="007A24EB">
      <w:pPr>
        <w:pStyle w:val="EndNoteBibliography"/>
        <w:spacing w:after="0"/>
        <w:ind w:left="720" w:hanging="720"/>
      </w:pPr>
      <w:r w:rsidRPr="007A24EB">
        <w:t>[102]</w:t>
      </w:r>
      <w:r w:rsidRPr="007A24EB">
        <w:tab/>
        <w:t xml:space="preserve">O. N. Challa and J. McNair, "Distributed Data Storage on CubeSat Clusters," </w:t>
      </w:r>
      <w:r w:rsidRPr="007A24EB">
        <w:rPr>
          <w:i/>
        </w:rPr>
        <w:t xml:space="preserve">Advances in Computing, </w:t>
      </w:r>
      <w:r w:rsidRPr="007A24EB">
        <w:t>vol. 3, pp. 36-49, 2013.</w:t>
      </w:r>
    </w:p>
    <w:p w14:paraId="3F26E641" w14:textId="77777777" w:rsidR="007A24EB" w:rsidRPr="007A24EB" w:rsidRDefault="007A24EB" w:rsidP="007A24EB">
      <w:pPr>
        <w:pStyle w:val="EndNoteBibliography"/>
        <w:spacing w:after="0"/>
        <w:ind w:left="720" w:hanging="720"/>
      </w:pPr>
      <w:r w:rsidRPr="007A24EB">
        <w:t>[103]</w:t>
      </w:r>
      <w:r w:rsidRPr="007A24EB">
        <w:tab/>
        <w:t xml:space="preserve">P. P. Sundaramoorthy, E. Gill, and C. Verhoeven, </w:t>
      </w:r>
      <w:r w:rsidRPr="007A24EB">
        <w:rPr>
          <w:i/>
        </w:rPr>
        <w:t>Systematic Identification of Applications for a Cluster of Femto-satellites</w:t>
      </w:r>
      <w:r w:rsidRPr="007A24EB">
        <w:t>: International Astronautical Federation, 2010.</w:t>
      </w:r>
    </w:p>
    <w:p w14:paraId="31E23E29" w14:textId="77777777" w:rsidR="007A24EB" w:rsidRPr="007A24EB" w:rsidRDefault="007A24EB" w:rsidP="007A24EB">
      <w:pPr>
        <w:pStyle w:val="EndNoteBibliography"/>
        <w:spacing w:after="0"/>
        <w:ind w:left="720" w:hanging="720"/>
      </w:pPr>
      <w:r w:rsidRPr="007A24EB">
        <w:t>[104]</w:t>
      </w:r>
      <w:r w:rsidRPr="007A24EB">
        <w:tab/>
        <w:t xml:space="preserve">M. de Milliano and C. Verhoeven, "Towards the next generation of nanosatellite communication systems," </w:t>
      </w:r>
      <w:r w:rsidRPr="007A24EB">
        <w:rPr>
          <w:i/>
        </w:rPr>
        <w:t xml:space="preserve">Acta Astronautica, </w:t>
      </w:r>
      <w:r w:rsidRPr="007A24EB">
        <w:t>vol. 66, pp. 1425-1433, 2010.</w:t>
      </w:r>
    </w:p>
    <w:p w14:paraId="25FBAA14" w14:textId="77777777" w:rsidR="007A24EB" w:rsidRPr="007A24EB" w:rsidRDefault="007A24EB" w:rsidP="007A24EB">
      <w:pPr>
        <w:pStyle w:val="EndNoteBibliography"/>
        <w:spacing w:after="0"/>
        <w:ind w:left="720" w:hanging="720"/>
      </w:pPr>
      <w:r w:rsidRPr="007A24EB">
        <w:t>[105]</w:t>
      </w:r>
      <w:r w:rsidRPr="007A24EB">
        <w:tab/>
        <w:t>P. Rodrigues, A. Oliveira, R. Mendes, S. Cunha, R. Garcia Von Pinho, C. Salotto</w:t>
      </w:r>
      <w:r w:rsidRPr="007A24EB">
        <w:rPr>
          <w:i/>
        </w:rPr>
        <w:t>, et al.</w:t>
      </w:r>
      <w:r w:rsidRPr="007A24EB">
        <w:t>, "GAMANET: Disrupting communications and networking in space," presented at the 64th International Astronautical Congress, Beijing, China, 2013.</w:t>
      </w:r>
    </w:p>
    <w:p w14:paraId="610DA6FE" w14:textId="77777777" w:rsidR="007A24EB" w:rsidRPr="007A24EB" w:rsidRDefault="007A24EB" w:rsidP="007A24EB">
      <w:pPr>
        <w:pStyle w:val="EndNoteBibliography"/>
        <w:spacing w:after="0"/>
        <w:ind w:left="720" w:hanging="720"/>
      </w:pPr>
      <w:r w:rsidRPr="007A24EB">
        <w:t>[106]</w:t>
      </w:r>
      <w:r w:rsidRPr="007A24EB">
        <w:tab/>
        <w:t xml:space="preserve">K. Sidibeh and T. Vladimirova, "Wireless communication in LEO satellite formations," in </w:t>
      </w:r>
      <w:r w:rsidRPr="007A24EB">
        <w:rPr>
          <w:i/>
        </w:rPr>
        <w:t>Adaptive Hardware and Systems, 2008. AHS'08. NASA/ESA Conference on</w:t>
      </w:r>
      <w:r w:rsidRPr="007A24EB">
        <w:t>, 2008, pp. 255-262.</w:t>
      </w:r>
    </w:p>
    <w:p w14:paraId="418B9E36" w14:textId="77777777" w:rsidR="007A24EB" w:rsidRPr="007A24EB" w:rsidRDefault="007A24EB" w:rsidP="007A24EB">
      <w:pPr>
        <w:pStyle w:val="EndNoteBibliography"/>
        <w:spacing w:after="0"/>
        <w:ind w:left="720" w:hanging="720"/>
      </w:pPr>
      <w:r w:rsidRPr="007A24EB">
        <w:t>[107]</w:t>
      </w:r>
      <w:r w:rsidRPr="007A24EB">
        <w:tab/>
        <w:t xml:space="preserve">R. Radhakishnan, W. Edmonson, and Q. Zeng, "The performance evaluation of distributed inter-satellite communication protocols for cube satellite systems," in </w:t>
      </w:r>
      <w:r w:rsidRPr="007A24EB">
        <w:rPr>
          <w:i/>
        </w:rPr>
        <w:t>The 4th Design, Development and Research Conference, Capetown, South Africa</w:t>
      </w:r>
      <w:r w:rsidRPr="007A24EB">
        <w:t>, 2014.</w:t>
      </w:r>
    </w:p>
    <w:p w14:paraId="1011B381" w14:textId="77777777" w:rsidR="007A24EB" w:rsidRPr="007A24EB" w:rsidRDefault="007A24EB" w:rsidP="007A24EB">
      <w:pPr>
        <w:pStyle w:val="EndNoteBibliography"/>
        <w:spacing w:after="0"/>
        <w:ind w:left="720" w:hanging="720"/>
      </w:pPr>
      <w:r w:rsidRPr="007A24EB">
        <w:t>[108]</w:t>
      </w:r>
      <w:r w:rsidRPr="007A24EB">
        <w:tab/>
        <w:t xml:space="preserve">R. Sun, J. Guo, E. Gill, and D. Maessen, "Potentials and limitations of CDMA networks for combined inter-satellite </w:t>
      </w:r>
      <w:r w:rsidRPr="007A24EB">
        <w:lastRenderedPageBreak/>
        <w:t xml:space="preserve">communication and relative navigation," </w:t>
      </w:r>
      <w:r w:rsidRPr="007A24EB">
        <w:rPr>
          <w:i/>
        </w:rPr>
        <w:t xml:space="preserve">Int J Adv Telecommun, </w:t>
      </w:r>
      <w:r w:rsidRPr="007A24EB">
        <w:t>vol. 5, 2012.</w:t>
      </w:r>
    </w:p>
    <w:p w14:paraId="725AD7C1" w14:textId="77777777" w:rsidR="007A24EB" w:rsidRPr="007A24EB" w:rsidRDefault="007A24EB" w:rsidP="007A24EB">
      <w:pPr>
        <w:pStyle w:val="EndNoteBibliography"/>
        <w:spacing w:after="0"/>
        <w:ind w:left="720" w:hanging="720"/>
      </w:pPr>
      <w:r w:rsidRPr="007A24EB">
        <w:t>[109]</w:t>
      </w:r>
      <w:r w:rsidRPr="007A24EB">
        <w:tab/>
        <w:t xml:space="preserve">B. Chen and L. Yu, "Design and implementation of LDMA for low earth orbit satellite formation network," in </w:t>
      </w:r>
      <w:r w:rsidRPr="007A24EB">
        <w:rPr>
          <w:i/>
        </w:rPr>
        <w:t>Embedded and Ubiquitous Computing (EUC), 2011 IFIP 9th International Conference on</w:t>
      </w:r>
      <w:r w:rsidRPr="007A24EB">
        <w:t>, 2011, pp. 409-413.</w:t>
      </w:r>
    </w:p>
    <w:p w14:paraId="74A04939" w14:textId="77777777" w:rsidR="007A24EB" w:rsidRPr="007A24EB" w:rsidRDefault="007A24EB" w:rsidP="007A24EB">
      <w:pPr>
        <w:pStyle w:val="EndNoteBibliography"/>
        <w:spacing w:after="0"/>
        <w:ind w:left="720" w:hanging="720"/>
      </w:pPr>
      <w:r w:rsidRPr="007A24EB">
        <w:t>[110]</w:t>
      </w:r>
      <w:r w:rsidRPr="007A24EB">
        <w:tab/>
        <w:t xml:space="preserve">W. Alliance, "WiMedia logical link control protocol," </w:t>
      </w:r>
      <w:r w:rsidRPr="007A24EB">
        <w:rPr>
          <w:i/>
        </w:rPr>
        <w:t xml:space="preserve">WLP Specification Approved Draft, </w:t>
      </w:r>
      <w:r w:rsidRPr="007A24EB">
        <w:t>vol. 1, 2007.</w:t>
      </w:r>
    </w:p>
    <w:p w14:paraId="5F914B33" w14:textId="77777777" w:rsidR="007A24EB" w:rsidRPr="007A24EB" w:rsidRDefault="007A24EB" w:rsidP="007A24EB">
      <w:pPr>
        <w:pStyle w:val="EndNoteBibliography"/>
        <w:spacing w:after="0"/>
        <w:ind w:left="720" w:hanging="720"/>
      </w:pPr>
      <w:r w:rsidRPr="007A24EB">
        <w:t>[111]</w:t>
      </w:r>
      <w:r w:rsidRPr="007A24EB">
        <w:tab/>
        <w:t xml:space="preserve">R. Radhakrishnan, W. W. Edmonson, F. Afghah, J. Chenou, R. M. Rodriguez-Osorio, and Q.-A. Zeng, "Optimal multiple access protocol for inter-satellite communication in small satellite systems," in </w:t>
      </w:r>
      <w:r w:rsidRPr="007A24EB">
        <w:rPr>
          <w:i/>
        </w:rPr>
        <w:t>4S Small Satellite Systems and Services Symposium</w:t>
      </w:r>
      <w:r w:rsidRPr="007A24EB">
        <w:t>, 2014.</w:t>
      </w:r>
    </w:p>
    <w:p w14:paraId="6BDA09CC" w14:textId="77777777" w:rsidR="007A24EB" w:rsidRPr="007A24EB" w:rsidRDefault="007A24EB" w:rsidP="007A24EB">
      <w:pPr>
        <w:pStyle w:val="EndNoteBibliography"/>
        <w:spacing w:after="0"/>
        <w:ind w:left="720" w:hanging="720"/>
      </w:pPr>
      <w:r w:rsidRPr="007A24EB">
        <w:t>[112]</w:t>
      </w:r>
      <w:r w:rsidRPr="007A24EB">
        <w:tab/>
        <w:t xml:space="preserve">E. Ekici, I. F. Akyildiz, and M. D. Bender, "Network layer integration of terrestrial and satellite IP networks over BGP-S," in </w:t>
      </w:r>
      <w:r w:rsidRPr="007A24EB">
        <w:rPr>
          <w:i/>
        </w:rPr>
        <w:t>Global Telecommunications Conference, 2001. GLOBECOM'01. IEEE</w:t>
      </w:r>
      <w:r w:rsidRPr="007A24EB">
        <w:t>, 2001, pp. 2698-2702.</w:t>
      </w:r>
    </w:p>
    <w:p w14:paraId="7AD93B6E" w14:textId="77777777" w:rsidR="007A24EB" w:rsidRPr="007A24EB" w:rsidRDefault="007A24EB" w:rsidP="007A24EB">
      <w:pPr>
        <w:pStyle w:val="EndNoteBibliography"/>
        <w:spacing w:after="0"/>
        <w:ind w:left="720" w:hanging="720"/>
      </w:pPr>
      <w:r w:rsidRPr="007A24EB">
        <w:t>[113]</w:t>
      </w:r>
      <w:r w:rsidRPr="007A24EB">
        <w:tab/>
        <w:t xml:space="preserve">I. F. Akyildiz, E. Ekici, and G. Yue, "A distributed multicast routing scheme for multi-layered satellite IP networks," </w:t>
      </w:r>
      <w:r w:rsidRPr="007A24EB">
        <w:rPr>
          <w:i/>
        </w:rPr>
        <w:t xml:space="preserve">Wireless Networks, </w:t>
      </w:r>
      <w:r w:rsidRPr="007A24EB">
        <w:t>vol. 9, pp. 535-544, 2003.</w:t>
      </w:r>
    </w:p>
    <w:p w14:paraId="2C80DC56" w14:textId="77777777" w:rsidR="007A24EB" w:rsidRPr="007A24EB" w:rsidRDefault="007A24EB" w:rsidP="007A24EB">
      <w:pPr>
        <w:pStyle w:val="EndNoteBibliography"/>
        <w:spacing w:after="0"/>
        <w:ind w:left="720" w:hanging="720"/>
      </w:pPr>
      <w:r w:rsidRPr="007A24EB">
        <w:t>[114]</w:t>
      </w:r>
      <w:r w:rsidRPr="007A24EB">
        <w:tab/>
        <w:t xml:space="preserve">M. A. Bergamo, "High-Throughput Distributed Spacecraft Network: architecture and multiple access technologies," </w:t>
      </w:r>
      <w:r w:rsidRPr="007A24EB">
        <w:rPr>
          <w:i/>
        </w:rPr>
        <w:t xml:space="preserve">Computer Networks, </w:t>
      </w:r>
      <w:r w:rsidRPr="007A24EB">
        <w:t>vol. 47, pp. 725-749, 2005.</w:t>
      </w:r>
    </w:p>
    <w:p w14:paraId="7F8B99D4" w14:textId="77777777" w:rsidR="007A24EB" w:rsidRPr="007A24EB" w:rsidRDefault="007A24EB" w:rsidP="007A24EB">
      <w:pPr>
        <w:pStyle w:val="EndNoteBibliography"/>
        <w:spacing w:after="0"/>
        <w:ind w:left="720" w:hanging="720"/>
      </w:pPr>
      <w:r w:rsidRPr="007A24EB">
        <w:t>[115]</w:t>
      </w:r>
      <w:r w:rsidRPr="007A24EB">
        <w:tab/>
        <w:t xml:space="preserve">C.-T. Cheng, K. T. Chi, and F. C. Lau, "An energy-aware scheduling scheme for wireless sensor networks," </w:t>
      </w:r>
      <w:r w:rsidRPr="007A24EB">
        <w:rPr>
          <w:i/>
        </w:rPr>
        <w:t xml:space="preserve">IEEE Transactions on vehicular technology, </w:t>
      </w:r>
      <w:r w:rsidRPr="007A24EB">
        <w:t>vol. 59, pp. 3427-3444, 2010.</w:t>
      </w:r>
    </w:p>
    <w:p w14:paraId="6F87DBE5" w14:textId="77777777" w:rsidR="007A24EB" w:rsidRPr="007A24EB" w:rsidRDefault="007A24EB" w:rsidP="007A24EB">
      <w:pPr>
        <w:pStyle w:val="EndNoteBibliography"/>
        <w:spacing w:after="0"/>
        <w:ind w:left="720" w:hanging="720"/>
      </w:pPr>
      <w:r w:rsidRPr="007A24EB">
        <w:t>[116]</w:t>
      </w:r>
      <w:r w:rsidRPr="007A24EB">
        <w:tab/>
        <w:t>D. Gerhardt, M. Bisgaard, L. Alminde, R. Walker, M. A. Fernandez, A. Latiri</w:t>
      </w:r>
      <w:r w:rsidRPr="007A24EB">
        <w:rPr>
          <w:i/>
        </w:rPr>
        <w:t>, et al.</w:t>
      </w:r>
      <w:r w:rsidRPr="007A24EB">
        <w:t>, "GOMX-3: Mission Results from the Inaugural ESA In-Orbit Demonstration CubeSat," 2016.</w:t>
      </w:r>
    </w:p>
    <w:p w14:paraId="435EE371" w14:textId="77777777" w:rsidR="007A24EB" w:rsidRPr="007A24EB" w:rsidRDefault="007A24EB" w:rsidP="007A24EB">
      <w:pPr>
        <w:pStyle w:val="EndNoteBibliography"/>
        <w:spacing w:after="0"/>
        <w:ind w:left="720" w:hanging="720"/>
      </w:pPr>
      <w:r w:rsidRPr="007A24EB">
        <w:t>[117]</w:t>
      </w:r>
      <w:r w:rsidRPr="007A24EB">
        <w:tab/>
        <w:t>S. Burleigh, A. Hooke, L. Torgerson, K. Fall, V. Cerf, B. Durst</w:t>
      </w:r>
      <w:r w:rsidRPr="007A24EB">
        <w:rPr>
          <w:i/>
        </w:rPr>
        <w:t>, et al.</w:t>
      </w:r>
      <w:r w:rsidRPr="007A24EB">
        <w:t xml:space="preserve">, "Delay-tolerant networking: an approach to interplanetary internet," </w:t>
      </w:r>
      <w:r w:rsidRPr="007A24EB">
        <w:rPr>
          <w:i/>
        </w:rPr>
        <w:t xml:space="preserve">IEEE Communications Magazine, </w:t>
      </w:r>
      <w:r w:rsidRPr="007A24EB">
        <w:t>vol. 41, pp. 128-136, 2003.</w:t>
      </w:r>
    </w:p>
    <w:p w14:paraId="14D9DD8F" w14:textId="77777777" w:rsidR="007A24EB" w:rsidRPr="007A24EB" w:rsidRDefault="007A24EB" w:rsidP="007A24EB">
      <w:pPr>
        <w:pStyle w:val="EndNoteBibliography"/>
        <w:spacing w:after="0"/>
        <w:ind w:left="720" w:hanging="720"/>
      </w:pPr>
      <w:r w:rsidRPr="007A24EB">
        <w:lastRenderedPageBreak/>
        <w:t>[118]</w:t>
      </w:r>
      <w:r w:rsidRPr="007A24EB">
        <w:tab/>
        <w:t xml:space="preserve">D. J. Mudgway and R. Launius, </w:t>
      </w:r>
      <w:r w:rsidRPr="007A24EB">
        <w:rPr>
          <w:i/>
        </w:rPr>
        <w:t>Uplink-Downlink: A History of the Deep Space Network, 1957-1997</w:t>
      </w:r>
      <w:r w:rsidRPr="007A24EB">
        <w:t>, 2001.</w:t>
      </w:r>
    </w:p>
    <w:p w14:paraId="6EA325C3" w14:textId="77777777" w:rsidR="007A24EB" w:rsidRPr="007A24EB" w:rsidRDefault="007A24EB" w:rsidP="007A24EB">
      <w:pPr>
        <w:pStyle w:val="EndNoteBibliography"/>
        <w:spacing w:after="0"/>
        <w:ind w:left="720" w:hanging="720"/>
      </w:pPr>
      <w:r w:rsidRPr="007A24EB">
        <w:t>[119]</w:t>
      </w:r>
      <w:r w:rsidRPr="007A24EB">
        <w:tab/>
        <w:t>L. F. Van Hoesel and P. J. Havinga, "A lightweight medium access protocol (LMAC) for wireless sensor networks: Reducing preamble transmissions and transceiver state switches," 2004.</w:t>
      </w:r>
    </w:p>
    <w:p w14:paraId="29021CA5" w14:textId="77777777" w:rsidR="007A24EB" w:rsidRPr="007A24EB" w:rsidRDefault="007A24EB" w:rsidP="007A24EB">
      <w:pPr>
        <w:pStyle w:val="EndNoteBibliography"/>
        <w:spacing w:after="0"/>
        <w:ind w:left="720" w:hanging="720"/>
      </w:pPr>
      <w:r w:rsidRPr="007A24EB">
        <w:t>[120]</w:t>
      </w:r>
      <w:r w:rsidRPr="007A24EB">
        <w:tab/>
        <w:t xml:space="preserve">F. N. Ali, P. K. Appani, J. L. Hammond, V. V. Mehta, D. Noneaker, and H. Russell, "Distributed and adaptive TDMA algorithms for multiple-hop mobile networks," in </w:t>
      </w:r>
      <w:r w:rsidRPr="007A24EB">
        <w:rPr>
          <w:i/>
        </w:rPr>
        <w:t>MILCOM 2002. Proceedings</w:t>
      </w:r>
      <w:r w:rsidRPr="007A24EB">
        <w:t>, 2002, pp. 546-551.</w:t>
      </w:r>
    </w:p>
    <w:p w14:paraId="43623531" w14:textId="77777777" w:rsidR="007A24EB" w:rsidRPr="007A24EB" w:rsidRDefault="007A24EB" w:rsidP="007A24EB">
      <w:pPr>
        <w:pStyle w:val="EndNoteBibliography"/>
        <w:spacing w:after="0"/>
        <w:ind w:left="720" w:hanging="720"/>
      </w:pPr>
      <w:r w:rsidRPr="007A24EB">
        <w:t>[121]</w:t>
      </w:r>
      <w:r w:rsidRPr="007A24EB">
        <w:tab/>
        <w:t xml:space="preserve">W. T. Webb and L. Hanzo, </w:t>
      </w:r>
      <w:r w:rsidRPr="007A24EB">
        <w:rPr>
          <w:i/>
        </w:rPr>
        <w:t>Modern Quadrature Amplitude Modulation: Principles and applications for fixed and wireless channels: one</w:t>
      </w:r>
      <w:r w:rsidRPr="007A24EB">
        <w:t>: IEEE Press-John Wiley, 1994.</w:t>
      </w:r>
    </w:p>
    <w:p w14:paraId="3EEAFC14" w14:textId="77777777" w:rsidR="007A24EB" w:rsidRPr="007A24EB" w:rsidRDefault="007A24EB" w:rsidP="007A24EB">
      <w:pPr>
        <w:pStyle w:val="EndNoteBibliography"/>
        <w:spacing w:after="0"/>
        <w:ind w:left="720" w:hanging="720"/>
      </w:pPr>
      <w:r w:rsidRPr="007A24EB">
        <w:t>[122]</w:t>
      </w:r>
      <w:r w:rsidRPr="007A24EB">
        <w:tab/>
        <w:t xml:space="preserve">S. M. Bilal, C. J. Bernardos, and C. Guerrero, "Position-based routing in vehicular networks: A survey," </w:t>
      </w:r>
      <w:r w:rsidRPr="007A24EB">
        <w:rPr>
          <w:i/>
        </w:rPr>
        <w:t xml:space="preserve">Journal of Network and Computer Applications, </w:t>
      </w:r>
      <w:r w:rsidRPr="007A24EB">
        <w:t>vol. 36, pp. 685-697, 2013.</w:t>
      </w:r>
    </w:p>
    <w:p w14:paraId="6C087B34" w14:textId="77777777" w:rsidR="007A24EB" w:rsidRPr="007A24EB" w:rsidRDefault="007A24EB" w:rsidP="007A24EB">
      <w:pPr>
        <w:pStyle w:val="EndNoteBibliography"/>
        <w:spacing w:after="0"/>
        <w:ind w:left="720" w:hanging="720"/>
      </w:pPr>
      <w:r w:rsidRPr="007A24EB">
        <w:t>[123]</w:t>
      </w:r>
      <w:r w:rsidRPr="007A24EB">
        <w:tab/>
        <w:t xml:space="preserve">T. Steinbach, H. D. Kenfack, F. Korf, and T. C. Schmidt, "An extension of the OMNeT++ INET framework for simulating real-time ethernet with high accuracy," in </w:t>
      </w:r>
      <w:r w:rsidRPr="007A24EB">
        <w:rPr>
          <w:i/>
        </w:rPr>
        <w:t>Proceedings of the 4th International ICST Conference on Simulation Tools and Techniques</w:t>
      </w:r>
      <w:r w:rsidRPr="007A24EB">
        <w:t>, 2011, pp. 375-382.</w:t>
      </w:r>
    </w:p>
    <w:p w14:paraId="62267D3D" w14:textId="77777777" w:rsidR="007A24EB" w:rsidRPr="007A24EB" w:rsidRDefault="007A24EB" w:rsidP="007A24EB">
      <w:pPr>
        <w:pStyle w:val="EndNoteBibliography"/>
        <w:ind w:left="720" w:hanging="720"/>
      </w:pPr>
      <w:r w:rsidRPr="007A24EB">
        <w:t>[124]</w:t>
      </w:r>
      <w:r w:rsidRPr="007A24EB">
        <w:tab/>
        <w:t xml:space="preserve">G. F. Riley and T. R. Henderson, "The ns-3 network simulator," </w:t>
      </w:r>
      <w:r w:rsidRPr="007A24EB">
        <w:rPr>
          <w:i/>
        </w:rPr>
        <w:t xml:space="preserve">Modeling and tools for network simulation, </w:t>
      </w:r>
      <w:r w:rsidRPr="007A24EB">
        <w:t>pp. 15-34, 2010.</w:t>
      </w:r>
    </w:p>
    <w:p w14:paraId="76FB6D61" w14:textId="1C6B79A5"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636AF1" w14:textId="77777777" w:rsidR="006353B0" w:rsidRDefault="006353B0" w:rsidP="00362833">
      <w:r>
        <w:separator/>
      </w:r>
    </w:p>
    <w:p w14:paraId="220A5ABF" w14:textId="77777777" w:rsidR="006353B0" w:rsidRDefault="006353B0" w:rsidP="00362833"/>
  </w:endnote>
  <w:endnote w:type="continuationSeparator" w:id="0">
    <w:p w14:paraId="22C9831C" w14:textId="77777777" w:rsidR="006353B0" w:rsidRDefault="006353B0" w:rsidP="00362833">
      <w:r>
        <w:continuationSeparator/>
      </w:r>
    </w:p>
    <w:p w14:paraId="27B797A0" w14:textId="77777777" w:rsidR="006353B0" w:rsidRDefault="006353B0"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4F029D58" w:rsidR="00910D7B" w:rsidRDefault="00910D7B">
        <w:pPr>
          <w:pStyle w:val="Footer"/>
        </w:pPr>
        <w:r>
          <w:fldChar w:fldCharType="begin"/>
        </w:r>
        <w:r>
          <w:instrText xml:space="preserve"> PAGE   \* MERGEFORMAT </w:instrText>
        </w:r>
        <w:r>
          <w:fldChar w:fldCharType="separate"/>
        </w:r>
        <w:r w:rsidR="00DC6D51">
          <w:rPr>
            <w:noProof/>
          </w:rPr>
          <w:t>105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27C5FB" w14:textId="77777777" w:rsidR="006353B0" w:rsidRDefault="006353B0" w:rsidP="00362833">
      <w:r>
        <w:separator/>
      </w:r>
    </w:p>
    <w:p w14:paraId="4FE2FD4F" w14:textId="77777777" w:rsidR="006353B0" w:rsidRDefault="006353B0" w:rsidP="00362833"/>
  </w:footnote>
  <w:footnote w:type="continuationSeparator" w:id="0">
    <w:p w14:paraId="2D272139" w14:textId="77777777" w:rsidR="006353B0" w:rsidRDefault="006353B0" w:rsidP="00362833">
      <w:r>
        <w:continuationSeparator/>
      </w:r>
    </w:p>
    <w:p w14:paraId="513246B9" w14:textId="77777777" w:rsidR="006353B0" w:rsidRDefault="006353B0"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record-ids&gt;&lt;/item&gt;&lt;/Libraries&gt;"/>
  </w:docVars>
  <w:rsids>
    <w:rsidRoot w:val="00760161"/>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442F"/>
    <w:rsid w:val="0004478E"/>
    <w:rsid w:val="0004485D"/>
    <w:rsid w:val="00046436"/>
    <w:rsid w:val="00050850"/>
    <w:rsid w:val="0005474E"/>
    <w:rsid w:val="00055259"/>
    <w:rsid w:val="00057ACD"/>
    <w:rsid w:val="00060359"/>
    <w:rsid w:val="00060907"/>
    <w:rsid w:val="00062BDF"/>
    <w:rsid w:val="000648DC"/>
    <w:rsid w:val="000677D0"/>
    <w:rsid w:val="00076A3D"/>
    <w:rsid w:val="00077C92"/>
    <w:rsid w:val="000816F1"/>
    <w:rsid w:val="0008173C"/>
    <w:rsid w:val="00090D21"/>
    <w:rsid w:val="000915E7"/>
    <w:rsid w:val="00091E72"/>
    <w:rsid w:val="000923EB"/>
    <w:rsid w:val="00093575"/>
    <w:rsid w:val="0009401E"/>
    <w:rsid w:val="000A5047"/>
    <w:rsid w:val="000B1595"/>
    <w:rsid w:val="000B273F"/>
    <w:rsid w:val="000B6646"/>
    <w:rsid w:val="000B7DB0"/>
    <w:rsid w:val="000C04DC"/>
    <w:rsid w:val="000C38B6"/>
    <w:rsid w:val="000D3FBF"/>
    <w:rsid w:val="000D47A5"/>
    <w:rsid w:val="000D700F"/>
    <w:rsid w:val="000D76A1"/>
    <w:rsid w:val="000E334A"/>
    <w:rsid w:val="000E33B8"/>
    <w:rsid w:val="000E6121"/>
    <w:rsid w:val="000E6FF6"/>
    <w:rsid w:val="000F00A6"/>
    <w:rsid w:val="000F1ADD"/>
    <w:rsid w:val="000F1B06"/>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15EE"/>
    <w:rsid w:val="00131674"/>
    <w:rsid w:val="0013408E"/>
    <w:rsid w:val="00134409"/>
    <w:rsid w:val="001416AC"/>
    <w:rsid w:val="00141999"/>
    <w:rsid w:val="00143096"/>
    <w:rsid w:val="00143F2E"/>
    <w:rsid w:val="0014476B"/>
    <w:rsid w:val="00144F2B"/>
    <w:rsid w:val="00145730"/>
    <w:rsid w:val="0015061D"/>
    <w:rsid w:val="00153A58"/>
    <w:rsid w:val="00153EEA"/>
    <w:rsid w:val="00156CCC"/>
    <w:rsid w:val="00156F3E"/>
    <w:rsid w:val="00161038"/>
    <w:rsid w:val="001626C7"/>
    <w:rsid w:val="001643BE"/>
    <w:rsid w:val="001643F3"/>
    <w:rsid w:val="00165693"/>
    <w:rsid w:val="00166F9A"/>
    <w:rsid w:val="00172660"/>
    <w:rsid w:val="00176653"/>
    <w:rsid w:val="00177D3C"/>
    <w:rsid w:val="0018124A"/>
    <w:rsid w:val="00181E14"/>
    <w:rsid w:val="0018221D"/>
    <w:rsid w:val="001868B7"/>
    <w:rsid w:val="00192C09"/>
    <w:rsid w:val="001942A9"/>
    <w:rsid w:val="001953DA"/>
    <w:rsid w:val="001953DD"/>
    <w:rsid w:val="0019692D"/>
    <w:rsid w:val="001979B0"/>
    <w:rsid w:val="001A44D9"/>
    <w:rsid w:val="001A4839"/>
    <w:rsid w:val="001A600D"/>
    <w:rsid w:val="001A6D81"/>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4EBC"/>
    <w:rsid w:val="00245816"/>
    <w:rsid w:val="002461C1"/>
    <w:rsid w:val="002473AA"/>
    <w:rsid w:val="002512B5"/>
    <w:rsid w:val="00251C35"/>
    <w:rsid w:val="00252D2A"/>
    <w:rsid w:val="00252E7A"/>
    <w:rsid w:val="00254B9F"/>
    <w:rsid w:val="00254F47"/>
    <w:rsid w:val="00254FDC"/>
    <w:rsid w:val="00260DDA"/>
    <w:rsid w:val="00261AFD"/>
    <w:rsid w:val="0026256F"/>
    <w:rsid w:val="002655F3"/>
    <w:rsid w:val="00267FDA"/>
    <w:rsid w:val="00271E8A"/>
    <w:rsid w:val="00281086"/>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E7D17"/>
    <w:rsid w:val="002F0B5F"/>
    <w:rsid w:val="002F2C39"/>
    <w:rsid w:val="002F2DF4"/>
    <w:rsid w:val="002F45E6"/>
    <w:rsid w:val="002F6A69"/>
    <w:rsid w:val="002F706F"/>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58B6"/>
    <w:rsid w:val="003A650A"/>
    <w:rsid w:val="003A65E9"/>
    <w:rsid w:val="003A729A"/>
    <w:rsid w:val="003A7D06"/>
    <w:rsid w:val="003B4DBD"/>
    <w:rsid w:val="003B7F45"/>
    <w:rsid w:val="003C2526"/>
    <w:rsid w:val="003C26B6"/>
    <w:rsid w:val="003C36B3"/>
    <w:rsid w:val="003C5ECC"/>
    <w:rsid w:val="003C69FB"/>
    <w:rsid w:val="003D1B8C"/>
    <w:rsid w:val="003D1ED2"/>
    <w:rsid w:val="003D30B5"/>
    <w:rsid w:val="003D3C92"/>
    <w:rsid w:val="003D5EE6"/>
    <w:rsid w:val="003E4427"/>
    <w:rsid w:val="003E4683"/>
    <w:rsid w:val="003E5F65"/>
    <w:rsid w:val="003E6A09"/>
    <w:rsid w:val="003F3121"/>
    <w:rsid w:val="003F446A"/>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37C8"/>
    <w:rsid w:val="0042712C"/>
    <w:rsid w:val="004272F8"/>
    <w:rsid w:val="00430582"/>
    <w:rsid w:val="00431120"/>
    <w:rsid w:val="0043408C"/>
    <w:rsid w:val="0044334D"/>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48C0"/>
    <w:rsid w:val="004D706C"/>
    <w:rsid w:val="004E4347"/>
    <w:rsid w:val="004E55D1"/>
    <w:rsid w:val="004E59AF"/>
    <w:rsid w:val="004E5E6A"/>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3147"/>
    <w:rsid w:val="005559EC"/>
    <w:rsid w:val="00563A22"/>
    <w:rsid w:val="00564DB1"/>
    <w:rsid w:val="005651B6"/>
    <w:rsid w:val="00565B51"/>
    <w:rsid w:val="00572B90"/>
    <w:rsid w:val="005753EA"/>
    <w:rsid w:val="00576F3B"/>
    <w:rsid w:val="00583694"/>
    <w:rsid w:val="00584FF4"/>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5E6A"/>
    <w:rsid w:val="005C6FDA"/>
    <w:rsid w:val="005D5589"/>
    <w:rsid w:val="005D579D"/>
    <w:rsid w:val="005D676E"/>
    <w:rsid w:val="005E0305"/>
    <w:rsid w:val="005E1EC7"/>
    <w:rsid w:val="005E381C"/>
    <w:rsid w:val="005E5ADA"/>
    <w:rsid w:val="005E6B05"/>
    <w:rsid w:val="005E7788"/>
    <w:rsid w:val="005F2004"/>
    <w:rsid w:val="005F3838"/>
    <w:rsid w:val="005F7B65"/>
    <w:rsid w:val="006003F9"/>
    <w:rsid w:val="00601148"/>
    <w:rsid w:val="00602A14"/>
    <w:rsid w:val="00602F22"/>
    <w:rsid w:val="00603952"/>
    <w:rsid w:val="00603F33"/>
    <w:rsid w:val="00606047"/>
    <w:rsid w:val="00606E30"/>
    <w:rsid w:val="0060779F"/>
    <w:rsid w:val="00612350"/>
    <w:rsid w:val="00617F03"/>
    <w:rsid w:val="0062054D"/>
    <w:rsid w:val="00621A66"/>
    <w:rsid w:val="00623E01"/>
    <w:rsid w:val="006305F5"/>
    <w:rsid w:val="00631360"/>
    <w:rsid w:val="00633B3A"/>
    <w:rsid w:val="006353B0"/>
    <w:rsid w:val="0064093C"/>
    <w:rsid w:val="00640B6A"/>
    <w:rsid w:val="006410F0"/>
    <w:rsid w:val="00642B76"/>
    <w:rsid w:val="00642D5D"/>
    <w:rsid w:val="00645653"/>
    <w:rsid w:val="00645FAE"/>
    <w:rsid w:val="00653270"/>
    <w:rsid w:val="0065371E"/>
    <w:rsid w:val="00654E09"/>
    <w:rsid w:val="006601E1"/>
    <w:rsid w:val="00674D01"/>
    <w:rsid w:val="0067794B"/>
    <w:rsid w:val="006804F8"/>
    <w:rsid w:val="00680B55"/>
    <w:rsid w:val="006811F4"/>
    <w:rsid w:val="00681D9F"/>
    <w:rsid w:val="006869C5"/>
    <w:rsid w:val="0069070C"/>
    <w:rsid w:val="006959E9"/>
    <w:rsid w:val="00696E6A"/>
    <w:rsid w:val="0069746A"/>
    <w:rsid w:val="006A3400"/>
    <w:rsid w:val="006B127E"/>
    <w:rsid w:val="006B146F"/>
    <w:rsid w:val="006B325D"/>
    <w:rsid w:val="006B3473"/>
    <w:rsid w:val="006B500A"/>
    <w:rsid w:val="006B67C9"/>
    <w:rsid w:val="006B70CC"/>
    <w:rsid w:val="006C1730"/>
    <w:rsid w:val="006C3A76"/>
    <w:rsid w:val="006C47E6"/>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49B2"/>
    <w:rsid w:val="00725846"/>
    <w:rsid w:val="00725EA6"/>
    <w:rsid w:val="00726774"/>
    <w:rsid w:val="00733542"/>
    <w:rsid w:val="00735DF3"/>
    <w:rsid w:val="00740AB0"/>
    <w:rsid w:val="0074401A"/>
    <w:rsid w:val="00750352"/>
    <w:rsid w:val="007503FE"/>
    <w:rsid w:val="007507A3"/>
    <w:rsid w:val="00760161"/>
    <w:rsid w:val="00761A4C"/>
    <w:rsid w:val="00761BE3"/>
    <w:rsid w:val="00764DB4"/>
    <w:rsid w:val="00765287"/>
    <w:rsid w:val="00766CD9"/>
    <w:rsid w:val="00771F06"/>
    <w:rsid w:val="0077292E"/>
    <w:rsid w:val="00773427"/>
    <w:rsid w:val="00773B06"/>
    <w:rsid w:val="00773BD8"/>
    <w:rsid w:val="0077643F"/>
    <w:rsid w:val="0077789A"/>
    <w:rsid w:val="00784319"/>
    <w:rsid w:val="00784E10"/>
    <w:rsid w:val="00786A1F"/>
    <w:rsid w:val="00787CE2"/>
    <w:rsid w:val="00787ECC"/>
    <w:rsid w:val="00790258"/>
    <w:rsid w:val="00793783"/>
    <w:rsid w:val="0079514A"/>
    <w:rsid w:val="00795C0E"/>
    <w:rsid w:val="007968F0"/>
    <w:rsid w:val="007975B3"/>
    <w:rsid w:val="00797A0D"/>
    <w:rsid w:val="007A24EB"/>
    <w:rsid w:val="007A5D8F"/>
    <w:rsid w:val="007B315E"/>
    <w:rsid w:val="007B3478"/>
    <w:rsid w:val="007B5540"/>
    <w:rsid w:val="007B6BF6"/>
    <w:rsid w:val="007B73C4"/>
    <w:rsid w:val="007B7504"/>
    <w:rsid w:val="007C17C3"/>
    <w:rsid w:val="007C201C"/>
    <w:rsid w:val="007C3A01"/>
    <w:rsid w:val="007C62BF"/>
    <w:rsid w:val="007D1295"/>
    <w:rsid w:val="007D1F08"/>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63FD"/>
    <w:rsid w:val="008167B9"/>
    <w:rsid w:val="00820D97"/>
    <w:rsid w:val="00824B89"/>
    <w:rsid w:val="00826A03"/>
    <w:rsid w:val="0083330A"/>
    <w:rsid w:val="008338B5"/>
    <w:rsid w:val="00833B1C"/>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83947"/>
    <w:rsid w:val="00884830"/>
    <w:rsid w:val="00885037"/>
    <w:rsid w:val="008853E9"/>
    <w:rsid w:val="00885976"/>
    <w:rsid w:val="00886FFA"/>
    <w:rsid w:val="00887F35"/>
    <w:rsid w:val="00890AA5"/>
    <w:rsid w:val="0089178C"/>
    <w:rsid w:val="008951AD"/>
    <w:rsid w:val="008B055C"/>
    <w:rsid w:val="008B57AA"/>
    <w:rsid w:val="008B6C28"/>
    <w:rsid w:val="008C4D09"/>
    <w:rsid w:val="008C5604"/>
    <w:rsid w:val="008D02CC"/>
    <w:rsid w:val="008D30A5"/>
    <w:rsid w:val="008D6E16"/>
    <w:rsid w:val="008E3DCE"/>
    <w:rsid w:val="008E3F3C"/>
    <w:rsid w:val="008E4930"/>
    <w:rsid w:val="008E678C"/>
    <w:rsid w:val="008E78B6"/>
    <w:rsid w:val="008F278D"/>
    <w:rsid w:val="008F2B3F"/>
    <w:rsid w:val="008F2B4A"/>
    <w:rsid w:val="008F3DA4"/>
    <w:rsid w:val="008F46D2"/>
    <w:rsid w:val="008F4BB0"/>
    <w:rsid w:val="008F60BE"/>
    <w:rsid w:val="008F647A"/>
    <w:rsid w:val="008F6736"/>
    <w:rsid w:val="0090081E"/>
    <w:rsid w:val="00901724"/>
    <w:rsid w:val="00901AD3"/>
    <w:rsid w:val="009044AF"/>
    <w:rsid w:val="00906DFB"/>
    <w:rsid w:val="009073CB"/>
    <w:rsid w:val="00910D7B"/>
    <w:rsid w:val="00910EA0"/>
    <w:rsid w:val="00912BD6"/>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672"/>
    <w:rsid w:val="00962949"/>
    <w:rsid w:val="009656BE"/>
    <w:rsid w:val="009676AB"/>
    <w:rsid w:val="00970517"/>
    <w:rsid w:val="00970ADC"/>
    <w:rsid w:val="00971E64"/>
    <w:rsid w:val="00975693"/>
    <w:rsid w:val="00981A8D"/>
    <w:rsid w:val="00985C97"/>
    <w:rsid w:val="00987FB9"/>
    <w:rsid w:val="00990B45"/>
    <w:rsid w:val="00990EF2"/>
    <w:rsid w:val="00991B07"/>
    <w:rsid w:val="009A3419"/>
    <w:rsid w:val="009A61E4"/>
    <w:rsid w:val="009A79B9"/>
    <w:rsid w:val="009B0B67"/>
    <w:rsid w:val="009B19D8"/>
    <w:rsid w:val="009B1B84"/>
    <w:rsid w:val="009B373A"/>
    <w:rsid w:val="009B4E2A"/>
    <w:rsid w:val="009B6231"/>
    <w:rsid w:val="009B64FB"/>
    <w:rsid w:val="009C2F6D"/>
    <w:rsid w:val="009C4FE1"/>
    <w:rsid w:val="009C513F"/>
    <w:rsid w:val="009C5A19"/>
    <w:rsid w:val="009D397B"/>
    <w:rsid w:val="009D52E0"/>
    <w:rsid w:val="009E43CA"/>
    <w:rsid w:val="009E5C2D"/>
    <w:rsid w:val="009E6AEE"/>
    <w:rsid w:val="009E7163"/>
    <w:rsid w:val="009E723C"/>
    <w:rsid w:val="009F483D"/>
    <w:rsid w:val="009F490D"/>
    <w:rsid w:val="009F4C7C"/>
    <w:rsid w:val="009F65E8"/>
    <w:rsid w:val="00A009E2"/>
    <w:rsid w:val="00A013B8"/>
    <w:rsid w:val="00A01CEC"/>
    <w:rsid w:val="00A0330A"/>
    <w:rsid w:val="00A0374E"/>
    <w:rsid w:val="00A04AEC"/>
    <w:rsid w:val="00A05761"/>
    <w:rsid w:val="00A05FD9"/>
    <w:rsid w:val="00A066B0"/>
    <w:rsid w:val="00A11739"/>
    <w:rsid w:val="00A11F9A"/>
    <w:rsid w:val="00A136CB"/>
    <w:rsid w:val="00A16114"/>
    <w:rsid w:val="00A22DB2"/>
    <w:rsid w:val="00A232CA"/>
    <w:rsid w:val="00A279EE"/>
    <w:rsid w:val="00A27CA2"/>
    <w:rsid w:val="00A30215"/>
    <w:rsid w:val="00A33194"/>
    <w:rsid w:val="00A367AB"/>
    <w:rsid w:val="00A41FE8"/>
    <w:rsid w:val="00A471F4"/>
    <w:rsid w:val="00A508FB"/>
    <w:rsid w:val="00A6121A"/>
    <w:rsid w:val="00A63F08"/>
    <w:rsid w:val="00A70007"/>
    <w:rsid w:val="00A71D7F"/>
    <w:rsid w:val="00A82286"/>
    <w:rsid w:val="00A858A8"/>
    <w:rsid w:val="00A95A70"/>
    <w:rsid w:val="00A96032"/>
    <w:rsid w:val="00A96DEE"/>
    <w:rsid w:val="00AB018B"/>
    <w:rsid w:val="00AB36D9"/>
    <w:rsid w:val="00AB5B3F"/>
    <w:rsid w:val="00AB77DE"/>
    <w:rsid w:val="00AC2E52"/>
    <w:rsid w:val="00AC5029"/>
    <w:rsid w:val="00AC5437"/>
    <w:rsid w:val="00AC568F"/>
    <w:rsid w:val="00AC7010"/>
    <w:rsid w:val="00AC7113"/>
    <w:rsid w:val="00AD1ED5"/>
    <w:rsid w:val="00AD2378"/>
    <w:rsid w:val="00AD2600"/>
    <w:rsid w:val="00AD564E"/>
    <w:rsid w:val="00AD5CF5"/>
    <w:rsid w:val="00AE25D3"/>
    <w:rsid w:val="00AE3E70"/>
    <w:rsid w:val="00AE3F84"/>
    <w:rsid w:val="00AE4240"/>
    <w:rsid w:val="00AE4913"/>
    <w:rsid w:val="00AE495D"/>
    <w:rsid w:val="00AE7090"/>
    <w:rsid w:val="00AF0ECF"/>
    <w:rsid w:val="00AF26E5"/>
    <w:rsid w:val="00B01C0C"/>
    <w:rsid w:val="00B03DD3"/>
    <w:rsid w:val="00B049F0"/>
    <w:rsid w:val="00B054CC"/>
    <w:rsid w:val="00B101D7"/>
    <w:rsid w:val="00B12FD4"/>
    <w:rsid w:val="00B133BD"/>
    <w:rsid w:val="00B23F82"/>
    <w:rsid w:val="00B300C5"/>
    <w:rsid w:val="00B3286C"/>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215D"/>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B5489"/>
    <w:rsid w:val="00BC0089"/>
    <w:rsid w:val="00BC01B5"/>
    <w:rsid w:val="00BC16ED"/>
    <w:rsid w:val="00BC4C60"/>
    <w:rsid w:val="00BC727A"/>
    <w:rsid w:val="00BD09CD"/>
    <w:rsid w:val="00BD1648"/>
    <w:rsid w:val="00BD32BF"/>
    <w:rsid w:val="00BD3C1B"/>
    <w:rsid w:val="00BD58E3"/>
    <w:rsid w:val="00BD699C"/>
    <w:rsid w:val="00BD7E42"/>
    <w:rsid w:val="00BE0F0A"/>
    <w:rsid w:val="00BE29CB"/>
    <w:rsid w:val="00BF15A7"/>
    <w:rsid w:val="00BF16B6"/>
    <w:rsid w:val="00BF179F"/>
    <w:rsid w:val="00BF6DF3"/>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0E9"/>
    <w:rsid w:val="00C41681"/>
    <w:rsid w:val="00C42DA7"/>
    <w:rsid w:val="00C43ECC"/>
    <w:rsid w:val="00C46538"/>
    <w:rsid w:val="00C5297E"/>
    <w:rsid w:val="00C60C11"/>
    <w:rsid w:val="00C6541F"/>
    <w:rsid w:val="00C662A3"/>
    <w:rsid w:val="00C66DBF"/>
    <w:rsid w:val="00C71EBA"/>
    <w:rsid w:val="00C72A93"/>
    <w:rsid w:val="00C81CE4"/>
    <w:rsid w:val="00C84E68"/>
    <w:rsid w:val="00C87398"/>
    <w:rsid w:val="00C91F26"/>
    <w:rsid w:val="00C942AD"/>
    <w:rsid w:val="00CA134E"/>
    <w:rsid w:val="00CA144C"/>
    <w:rsid w:val="00CA1C42"/>
    <w:rsid w:val="00CA2DAB"/>
    <w:rsid w:val="00CA3D48"/>
    <w:rsid w:val="00CA3E14"/>
    <w:rsid w:val="00CA77B1"/>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0C82"/>
    <w:rsid w:val="00D23945"/>
    <w:rsid w:val="00D2615E"/>
    <w:rsid w:val="00D27B16"/>
    <w:rsid w:val="00D30362"/>
    <w:rsid w:val="00D30F62"/>
    <w:rsid w:val="00D3142C"/>
    <w:rsid w:val="00D34752"/>
    <w:rsid w:val="00D353E4"/>
    <w:rsid w:val="00D367D6"/>
    <w:rsid w:val="00D400C8"/>
    <w:rsid w:val="00D40903"/>
    <w:rsid w:val="00D40AB5"/>
    <w:rsid w:val="00D44845"/>
    <w:rsid w:val="00D4648C"/>
    <w:rsid w:val="00D469D1"/>
    <w:rsid w:val="00D4784F"/>
    <w:rsid w:val="00D61678"/>
    <w:rsid w:val="00D61D16"/>
    <w:rsid w:val="00D648CB"/>
    <w:rsid w:val="00D64AE4"/>
    <w:rsid w:val="00D653DE"/>
    <w:rsid w:val="00D66110"/>
    <w:rsid w:val="00D72251"/>
    <w:rsid w:val="00D74C6D"/>
    <w:rsid w:val="00D771DD"/>
    <w:rsid w:val="00D81C31"/>
    <w:rsid w:val="00D82E4A"/>
    <w:rsid w:val="00D83129"/>
    <w:rsid w:val="00D831FC"/>
    <w:rsid w:val="00D8593F"/>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B7EEF"/>
    <w:rsid w:val="00DC217C"/>
    <w:rsid w:val="00DC334F"/>
    <w:rsid w:val="00DC5499"/>
    <w:rsid w:val="00DC6D51"/>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8167C"/>
    <w:rsid w:val="00E84F40"/>
    <w:rsid w:val="00E86276"/>
    <w:rsid w:val="00E97968"/>
    <w:rsid w:val="00EA0440"/>
    <w:rsid w:val="00EA097E"/>
    <w:rsid w:val="00EA27AD"/>
    <w:rsid w:val="00EA6194"/>
    <w:rsid w:val="00EA78A6"/>
    <w:rsid w:val="00EB1892"/>
    <w:rsid w:val="00EB231F"/>
    <w:rsid w:val="00EC06DB"/>
    <w:rsid w:val="00EC5197"/>
    <w:rsid w:val="00EC5951"/>
    <w:rsid w:val="00EC6B8B"/>
    <w:rsid w:val="00EC7A5E"/>
    <w:rsid w:val="00ED0CA8"/>
    <w:rsid w:val="00ED5118"/>
    <w:rsid w:val="00ED64AA"/>
    <w:rsid w:val="00ED6754"/>
    <w:rsid w:val="00EE78CE"/>
    <w:rsid w:val="00EF2061"/>
    <w:rsid w:val="00EF281A"/>
    <w:rsid w:val="00EF565B"/>
    <w:rsid w:val="00EF6F50"/>
    <w:rsid w:val="00F02214"/>
    <w:rsid w:val="00F03FA3"/>
    <w:rsid w:val="00F04195"/>
    <w:rsid w:val="00F04E9D"/>
    <w:rsid w:val="00F052B9"/>
    <w:rsid w:val="00F05708"/>
    <w:rsid w:val="00F07D8C"/>
    <w:rsid w:val="00F1043D"/>
    <w:rsid w:val="00F1150E"/>
    <w:rsid w:val="00F22942"/>
    <w:rsid w:val="00F22F9C"/>
    <w:rsid w:val="00F2461A"/>
    <w:rsid w:val="00F248E2"/>
    <w:rsid w:val="00F255DF"/>
    <w:rsid w:val="00F27A9F"/>
    <w:rsid w:val="00F326FB"/>
    <w:rsid w:val="00F32AC5"/>
    <w:rsid w:val="00F33A8B"/>
    <w:rsid w:val="00F35536"/>
    <w:rsid w:val="00F44864"/>
    <w:rsid w:val="00F51044"/>
    <w:rsid w:val="00F516C5"/>
    <w:rsid w:val="00F51DDF"/>
    <w:rsid w:val="00F53AA9"/>
    <w:rsid w:val="00F5560E"/>
    <w:rsid w:val="00F55D77"/>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A636A"/>
    <w:rsid w:val="00FB02D5"/>
    <w:rsid w:val="00FB1244"/>
    <w:rsid w:val="00FB3204"/>
    <w:rsid w:val="00FB470A"/>
    <w:rsid w:val="00FB577F"/>
    <w:rsid w:val="00FB6D52"/>
    <w:rsid w:val="00FC0085"/>
    <w:rsid w:val="00FD12F3"/>
    <w:rsid w:val="00FD16B7"/>
    <w:rsid w:val="00FD1A4A"/>
    <w:rsid w:val="00FD32C4"/>
    <w:rsid w:val="00FD331E"/>
    <w:rsid w:val="00FD4222"/>
    <w:rsid w:val="00FE613D"/>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ydney.edu.au/engineering/aeromech/AERO3760/private/CDR/1%20%20Critical%20Design%20Overview%20i-INSPIRE%EF%BC%92.pdf" TargetMode="Externa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cordis.europa.eu/result/rcn/172006_en.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xrocketman.blogspot.ie/2012/05/revised-expanded-launch-cost-data.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cospar2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6C4B66-F2F2-4007-9A61-B13C3C965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4661</TotalTime>
  <Pages>135</Pages>
  <Words>49205</Words>
  <Characters>280471</Characters>
  <Application>Microsoft Office Word</Application>
  <DocSecurity>0</DocSecurity>
  <Lines>2337</Lines>
  <Paragraphs>658</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329018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123</cp:revision>
  <cp:lastPrinted>2017-05-09T20:26:00Z</cp:lastPrinted>
  <dcterms:created xsi:type="dcterms:W3CDTF">2017-05-01T10:57:00Z</dcterms:created>
  <dcterms:modified xsi:type="dcterms:W3CDTF">2017-05-09T20:26:00Z</dcterms:modified>
</cp:coreProperties>
</file>